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A9" w:rsidRPr="009A3975" w:rsidRDefault="002A5D4A">
      <w:pPr>
        <w:rPr>
          <w:b/>
          <w:sz w:val="32"/>
          <w:u w:val="single"/>
        </w:rPr>
      </w:pPr>
      <w:bookmarkStart w:id="0" w:name="_GoBack"/>
      <w:bookmarkEnd w:id="0"/>
      <w:r>
        <w:rPr>
          <w:b/>
          <w:sz w:val="32"/>
          <w:u w:val="single"/>
        </w:rPr>
        <w:t>FITNESS TO PRACTISE WHAT YOU NEED TO KNOW</w:t>
      </w:r>
    </w:p>
    <w:p w:rsidR="009A3975" w:rsidRDefault="002A5D4A">
      <w:r>
        <w:rPr>
          <w:noProof/>
          <w:lang w:eastAsia="en-GB"/>
        </w:rPr>
        <w:drawing>
          <wp:anchor distT="0" distB="0" distL="114300" distR="114300" simplePos="0" relativeHeight="251659264" behindDoc="1" locked="0" layoutInCell="1" allowOverlap="1" wp14:anchorId="7A1BD0D7" wp14:editId="1827D01A">
            <wp:simplePos x="0" y="0"/>
            <wp:positionH relativeFrom="column">
              <wp:posOffset>-495300</wp:posOffset>
            </wp:positionH>
            <wp:positionV relativeFrom="paragraph">
              <wp:posOffset>368300</wp:posOffset>
            </wp:positionV>
            <wp:extent cx="6886575" cy="3872230"/>
            <wp:effectExtent l="0" t="0" r="9525" b="0"/>
            <wp:wrapThrough wrapText="bothSides">
              <wp:wrapPolygon edited="0">
                <wp:start x="0" y="0"/>
                <wp:lineTo x="0" y="21465"/>
                <wp:lineTo x="21570" y="21465"/>
                <wp:lineTo x="215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86575" cy="3872230"/>
                    </a:xfrm>
                    <a:prstGeom prst="rect">
                      <a:avLst/>
                    </a:prstGeom>
                  </pic:spPr>
                </pic:pic>
              </a:graphicData>
            </a:graphic>
            <wp14:sizeRelH relativeFrom="page">
              <wp14:pctWidth>0</wp14:pctWidth>
            </wp14:sizeRelH>
            <wp14:sizeRelV relativeFrom="page">
              <wp14:pctHeight>0</wp14:pctHeight>
            </wp14:sizeRelV>
          </wp:anchor>
        </w:drawing>
      </w:r>
      <w:r>
        <w:t xml:space="preserve">*Accessed </w:t>
      </w:r>
      <w:r w:rsidR="00C17267">
        <w:t>0</w:t>
      </w:r>
      <w:r>
        <w:t>5.02</w:t>
      </w:r>
      <w:r w:rsidR="009A3975">
        <w:t>.20.</w:t>
      </w:r>
    </w:p>
    <w:p w:rsidR="00D06405" w:rsidRDefault="00D06405">
      <w:pPr>
        <w:rPr>
          <w:b/>
          <w:u w:val="single"/>
        </w:rPr>
      </w:pPr>
    </w:p>
    <w:p w:rsidR="00245586" w:rsidRDefault="00245586">
      <w:pPr>
        <w:rPr>
          <w:b/>
          <w:u w:val="single"/>
        </w:rPr>
      </w:pPr>
    </w:p>
    <w:p w:rsidR="00B702E8" w:rsidRDefault="00B702E8" w:rsidP="00B702E8">
      <w:pPr>
        <w:rPr>
          <w:b/>
          <w:u w:val="single"/>
        </w:rPr>
      </w:pPr>
      <w:r>
        <w:rPr>
          <w:b/>
          <w:u w:val="single"/>
        </w:rPr>
        <w:t>Document description</w:t>
      </w:r>
    </w:p>
    <w:p w:rsidR="00B702E8" w:rsidRDefault="002A5D4A">
      <w:r>
        <w:t>This document is an 11</w:t>
      </w:r>
      <w:r w:rsidR="00B702E8" w:rsidRPr="00B702E8">
        <w:t xml:space="preserve"> page guide to the basics of </w:t>
      </w:r>
      <w:r>
        <w:t xml:space="preserve">what an individual needs to know about the </w:t>
      </w:r>
      <w:r w:rsidR="00B702E8" w:rsidRPr="00B702E8">
        <w:t xml:space="preserve">Fitness to Practise </w:t>
      </w:r>
      <w:r>
        <w:t xml:space="preserve">process. </w:t>
      </w:r>
    </w:p>
    <w:p w:rsidR="003A4A38" w:rsidRPr="00B702E8" w:rsidRDefault="003A4A38">
      <w:r>
        <w:t>This document contains the old branding.</w:t>
      </w:r>
    </w:p>
    <w:p w:rsidR="00B702E8" w:rsidRDefault="00B702E8">
      <w:pPr>
        <w:rPr>
          <w:b/>
          <w:u w:val="single"/>
        </w:rPr>
      </w:pPr>
    </w:p>
    <w:p w:rsidR="000626B0" w:rsidRDefault="00B702E8">
      <w:pPr>
        <w:rPr>
          <w:b/>
          <w:u w:val="single"/>
        </w:rPr>
      </w:pPr>
      <w:r>
        <w:rPr>
          <w:b/>
          <w:u w:val="single"/>
        </w:rPr>
        <w:t>The content of</w:t>
      </w:r>
      <w:r w:rsidR="00D06405">
        <w:rPr>
          <w:b/>
          <w:u w:val="single"/>
        </w:rPr>
        <w:t xml:space="preserve"> this </w:t>
      </w:r>
      <w:r>
        <w:rPr>
          <w:b/>
          <w:u w:val="single"/>
        </w:rPr>
        <w:t>document</w:t>
      </w:r>
    </w:p>
    <w:p w:rsidR="00B702E8" w:rsidRPr="00B702E8" w:rsidRDefault="00B702E8">
      <w:r w:rsidRPr="00B702E8">
        <w:t xml:space="preserve">See next </w:t>
      </w:r>
      <w:r w:rsidR="002A5D4A">
        <w:t>11</w:t>
      </w:r>
      <w:r w:rsidRPr="00B702E8">
        <w:t xml:space="preserve"> pages</w:t>
      </w:r>
      <w:r w:rsidR="000001F4">
        <w:t xml:space="preserve"> for the text of the original document as presented in the original style.</w:t>
      </w:r>
    </w:p>
    <w:p w:rsidR="00B702E8" w:rsidRDefault="00B702E8" w:rsidP="00B702E8">
      <w:pPr>
        <w:pStyle w:val="Heading1"/>
        <w:rPr>
          <w:rFonts w:asciiTheme="minorHAnsi" w:hAnsiTheme="minorHAnsi" w:cstheme="minorHAnsi"/>
          <w:sz w:val="22"/>
          <w:szCs w:val="22"/>
          <w:lang w:val="en"/>
        </w:rPr>
      </w:pPr>
    </w:p>
    <w:p w:rsidR="00740CA0" w:rsidRDefault="00740CA0" w:rsidP="00B702E8">
      <w:pPr>
        <w:pStyle w:val="Heading1"/>
        <w:rPr>
          <w:rFonts w:asciiTheme="minorHAnsi" w:hAnsiTheme="minorHAnsi" w:cstheme="minorHAnsi"/>
          <w:sz w:val="22"/>
          <w:szCs w:val="22"/>
          <w:lang w:val="en"/>
        </w:rPr>
      </w:pPr>
    </w:p>
    <w:p w:rsidR="00B702E8" w:rsidRDefault="00B702E8" w:rsidP="00B702E8">
      <w:pPr>
        <w:autoSpaceDE w:val="0"/>
        <w:autoSpaceDN w:val="0"/>
        <w:adjustRightInd w:val="0"/>
        <w:spacing w:after="0" w:line="240" w:lineRule="auto"/>
        <w:rPr>
          <w:rFonts w:ascii="MuseoSans-500" w:hAnsi="MuseoSans-500" w:cs="MuseoSans-500"/>
          <w:color w:val="000009"/>
        </w:rPr>
      </w:pPr>
    </w:p>
    <w:p w:rsidR="003A4A38" w:rsidRDefault="003A4A38" w:rsidP="00740CA0">
      <w:pPr>
        <w:autoSpaceDE w:val="0"/>
        <w:autoSpaceDN w:val="0"/>
        <w:adjustRightInd w:val="0"/>
        <w:spacing w:after="0" w:line="240" w:lineRule="auto"/>
        <w:jc w:val="center"/>
        <w:rPr>
          <w:rFonts w:ascii="MuseoSans-500" w:hAnsi="MuseoSans-500" w:cs="MuseoSans-500"/>
          <w:color w:val="000009"/>
          <w:sz w:val="96"/>
          <w:szCs w:val="96"/>
        </w:rPr>
      </w:pPr>
    </w:p>
    <w:p w:rsidR="00740CA0" w:rsidRDefault="00740CA0" w:rsidP="00740CA0">
      <w:pPr>
        <w:autoSpaceDE w:val="0"/>
        <w:autoSpaceDN w:val="0"/>
        <w:adjustRightInd w:val="0"/>
        <w:spacing w:after="0" w:line="240" w:lineRule="auto"/>
        <w:jc w:val="center"/>
        <w:rPr>
          <w:rFonts w:ascii="MuseoSans-500" w:hAnsi="MuseoSans-500" w:cs="MuseoSans-500"/>
          <w:color w:val="000009"/>
          <w:sz w:val="96"/>
          <w:szCs w:val="96"/>
        </w:rPr>
      </w:pPr>
      <w:r>
        <w:rPr>
          <w:rFonts w:ascii="MuseoSans-500" w:hAnsi="MuseoSans-500" w:cs="MuseoSans-500"/>
          <w:color w:val="000009"/>
          <w:sz w:val="96"/>
          <w:szCs w:val="96"/>
        </w:rPr>
        <w:t xml:space="preserve">Fitness </w:t>
      </w:r>
      <w:proofErr w:type="gramStart"/>
      <w:r>
        <w:rPr>
          <w:rFonts w:ascii="MuseoSans-500" w:hAnsi="MuseoSans-500" w:cs="MuseoSans-500"/>
          <w:color w:val="000009"/>
          <w:sz w:val="96"/>
          <w:szCs w:val="96"/>
        </w:rPr>
        <w:t>To</w:t>
      </w:r>
      <w:proofErr w:type="gramEnd"/>
      <w:r>
        <w:rPr>
          <w:rFonts w:ascii="MuseoSans-500" w:hAnsi="MuseoSans-500" w:cs="MuseoSans-500"/>
          <w:color w:val="000009"/>
          <w:sz w:val="96"/>
          <w:szCs w:val="96"/>
        </w:rPr>
        <w:t xml:space="preserve"> Practise</w:t>
      </w:r>
    </w:p>
    <w:p w:rsidR="00740CA0" w:rsidRDefault="00740CA0" w:rsidP="00B702E8">
      <w:pPr>
        <w:autoSpaceDE w:val="0"/>
        <w:autoSpaceDN w:val="0"/>
        <w:adjustRightInd w:val="0"/>
        <w:spacing w:after="0" w:line="240" w:lineRule="auto"/>
        <w:rPr>
          <w:rFonts w:ascii="MuseoSans-500Italic" w:hAnsi="MuseoSans-500Italic" w:cs="MuseoSans-500Italic"/>
          <w:i/>
          <w:iCs/>
          <w:color w:val="000000"/>
          <w:sz w:val="120"/>
          <w:szCs w:val="120"/>
        </w:rPr>
      </w:pPr>
    </w:p>
    <w:p w:rsidR="00740CA0" w:rsidRDefault="00740CA0" w:rsidP="00B702E8">
      <w:pPr>
        <w:autoSpaceDE w:val="0"/>
        <w:autoSpaceDN w:val="0"/>
        <w:adjustRightInd w:val="0"/>
        <w:spacing w:after="0" w:line="240" w:lineRule="auto"/>
        <w:rPr>
          <w:rFonts w:ascii="MuseoSans-500Italic" w:hAnsi="MuseoSans-500Italic" w:cs="MuseoSans-500Italic"/>
          <w:i/>
          <w:iCs/>
          <w:color w:val="000000"/>
          <w:sz w:val="120"/>
          <w:szCs w:val="120"/>
        </w:rPr>
      </w:pPr>
    </w:p>
    <w:p w:rsidR="00740CA0" w:rsidRDefault="00740CA0" w:rsidP="00B702E8">
      <w:pPr>
        <w:autoSpaceDE w:val="0"/>
        <w:autoSpaceDN w:val="0"/>
        <w:adjustRightInd w:val="0"/>
        <w:spacing w:after="0" w:line="240" w:lineRule="auto"/>
        <w:rPr>
          <w:rFonts w:ascii="MuseoSans-500Italic" w:hAnsi="MuseoSans-500Italic" w:cs="MuseoSans-500Italic"/>
          <w:i/>
          <w:iCs/>
          <w:color w:val="000000"/>
          <w:sz w:val="120"/>
          <w:szCs w:val="120"/>
        </w:rPr>
      </w:pPr>
    </w:p>
    <w:p w:rsidR="002A5D4A" w:rsidRPr="002A5D4A" w:rsidRDefault="00273C96" w:rsidP="002A5D4A">
      <w:pPr>
        <w:autoSpaceDE w:val="0"/>
        <w:autoSpaceDN w:val="0"/>
        <w:adjustRightInd w:val="0"/>
        <w:spacing w:after="0" w:line="240" w:lineRule="auto"/>
        <w:jc w:val="center"/>
        <w:rPr>
          <w:rFonts w:ascii="MuseoSans-500Italic" w:hAnsi="MuseoSans-500Italic" w:cs="MuseoSans-500Italic"/>
          <w:i/>
          <w:iCs/>
          <w:color w:val="000000"/>
          <w:sz w:val="120"/>
          <w:szCs w:val="120"/>
        </w:rPr>
      </w:pPr>
      <w:r>
        <w:rPr>
          <w:rFonts w:ascii="MuseoSans-500Italic" w:hAnsi="MuseoSans-500Italic" w:cs="MuseoSans-500Italic"/>
          <w:i/>
          <w:iCs/>
          <w:color w:val="000000"/>
          <w:sz w:val="120"/>
          <w:szCs w:val="120"/>
        </w:rPr>
        <w:t xml:space="preserve">WHAT </w:t>
      </w:r>
      <w:r w:rsidR="002A5D4A" w:rsidRPr="002A5D4A">
        <w:rPr>
          <w:rFonts w:ascii="MuseoSans-500Italic" w:hAnsi="MuseoSans-500Italic" w:cs="MuseoSans-500Italic"/>
          <w:i/>
          <w:iCs/>
          <w:color w:val="000000"/>
          <w:sz w:val="120"/>
          <w:szCs w:val="120"/>
        </w:rPr>
        <w:t>YOU NEED</w:t>
      </w:r>
    </w:p>
    <w:p w:rsidR="00B702E8" w:rsidRDefault="002A5D4A" w:rsidP="002A5D4A">
      <w:pPr>
        <w:autoSpaceDE w:val="0"/>
        <w:autoSpaceDN w:val="0"/>
        <w:adjustRightInd w:val="0"/>
        <w:spacing w:after="0" w:line="240" w:lineRule="auto"/>
        <w:jc w:val="center"/>
        <w:rPr>
          <w:rFonts w:ascii="MuseoSans-500Italic" w:hAnsi="MuseoSans-500Italic" w:cs="MuseoSans-500Italic"/>
          <w:i/>
          <w:iCs/>
          <w:color w:val="000000"/>
          <w:sz w:val="120"/>
          <w:szCs w:val="120"/>
        </w:rPr>
      </w:pPr>
      <w:r w:rsidRPr="002A5D4A">
        <w:rPr>
          <w:rFonts w:ascii="MuseoSans-500Italic" w:hAnsi="MuseoSans-500Italic" w:cs="MuseoSans-500Italic"/>
          <w:i/>
          <w:iCs/>
          <w:color w:val="000000"/>
          <w:sz w:val="120"/>
          <w:szCs w:val="120"/>
        </w:rPr>
        <w:t>TO KNOW</w:t>
      </w:r>
    </w:p>
    <w:p w:rsidR="00B702E8" w:rsidRDefault="00B702E8" w:rsidP="00B702E8">
      <w:pPr>
        <w:autoSpaceDE w:val="0"/>
        <w:autoSpaceDN w:val="0"/>
        <w:adjustRightInd w:val="0"/>
        <w:spacing w:after="0" w:line="240" w:lineRule="auto"/>
        <w:rPr>
          <w:rFonts w:ascii="MuseoSans-500" w:hAnsi="MuseoSans-500" w:cs="MuseoSans-500"/>
          <w:color w:val="000009"/>
          <w:sz w:val="24"/>
          <w:szCs w:val="24"/>
        </w:rPr>
      </w:pPr>
    </w:p>
    <w:p w:rsidR="00B702E8" w:rsidRDefault="00B702E8" w:rsidP="00B702E8">
      <w:pPr>
        <w:autoSpaceDE w:val="0"/>
        <w:autoSpaceDN w:val="0"/>
        <w:adjustRightInd w:val="0"/>
        <w:spacing w:after="0" w:line="240" w:lineRule="auto"/>
        <w:rPr>
          <w:rFonts w:ascii="MuseoSans-500" w:hAnsi="MuseoSans-500" w:cs="MuseoSans-500"/>
          <w:color w:val="000009"/>
          <w:sz w:val="24"/>
          <w:szCs w:val="24"/>
        </w:rPr>
      </w:pPr>
    </w:p>
    <w:p w:rsidR="00B702E8" w:rsidRDefault="00B702E8"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740CA0">
      <w:pPr>
        <w:autoSpaceDE w:val="0"/>
        <w:autoSpaceDN w:val="0"/>
        <w:adjustRightInd w:val="0"/>
        <w:spacing w:after="0" w:line="240" w:lineRule="auto"/>
        <w:jc w:val="center"/>
        <w:rPr>
          <w:rFonts w:ascii="MuseoSans-500" w:hAnsi="MuseoSans-500" w:cs="MuseoSans-500"/>
          <w:color w:val="000009"/>
        </w:rPr>
      </w:pPr>
      <w:r>
        <w:rPr>
          <w:rFonts w:ascii="MuseoSans-500" w:hAnsi="MuseoSans-500" w:cs="MuseoSans-500"/>
          <w:color w:val="000009"/>
        </w:rPr>
        <w:t>May 2016</w:t>
      </w: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740CA0" w:rsidRDefault="00740CA0" w:rsidP="00B702E8">
      <w:pPr>
        <w:autoSpaceDE w:val="0"/>
        <w:autoSpaceDN w:val="0"/>
        <w:adjustRightInd w:val="0"/>
        <w:spacing w:after="0" w:line="240" w:lineRule="auto"/>
        <w:rPr>
          <w:rFonts w:ascii="MuseoSans-500" w:hAnsi="MuseoSans-500" w:cs="MuseoSans-500"/>
          <w:color w:val="000009"/>
          <w:sz w:val="24"/>
          <w:szCs w:val="24"/>
        </w:rPr>
      </w:pPr>
    </w:p>
    <w:p w:rsidR="00B702E8" w:rsidRDefault="00B702E8" w:rsidP="00B702E8">
      <w:pPr>
        <w:autoSpaceDE w:val="0"/>
        <w:autoSpaceDN w:val="0"/>
        <w:adjustRightInd w:val="0"/>
        <w:spacing w:after="0" w:line="240" w:lineRule="auto"/>
        <w:jc w:val="center"/>
        <w:rPr>
          <w:rFonts w:ascii="MuseoSans-500" w:hAnsi="MuseoSans-500" w:cs="MuseoSans-500"/>
          <w:color w:val="000009"/>
          <w:sz w:val="24"/>
          <w:szCs w:val="24"/>
        </w:rPr>
      </w:pPr>
      <w:r>
        <w:rPr>
          <w:rFonts w:ascii="MuseoSans-500" w:hAnsi="MuseoSans-500" w:cs="MuseoSans-500"/>
          <w:color w:val="000009"/>
          <w:sz w:val="24"/>
          <w:szCs w:val="24"/>
        </w:rPr>
        <w:t>Northern Ireland Social Care Council</w:t>
      </w:r>
    </w:p>
    <w:p w:rsidR="00B702E8" w:rsidRDefault="00B702E8" w:rsidP="00B702E8">
      <w:pPr>
        <w:autoSpaceDE w:val="0"/>
        <w:autoSpaceDN w:val="0"/>
        <w:adjustRightInd w:val="0"/>
        <w:spacing w:after="0" w:line="240" w:lineRule="auto"/>
        <w:jc w:val="center"/>
        <w:rPr>
          <w:rFonts w:ascii="MuseoSans-500" w:hAnsi="MuseoSans-500" w:cs="MuseoSans-500"/>
          <w:color w:val="000009"/>
          <w:sz w:val="24"/>
          <w:szCs w:val="24"/>
        </w:rPr>
      </w:pPr>
      <w:r>
        <w:rPr>
          <w:rFonts w:ascii="MuseoSans-500" w:hAnsi="MuseoSans-500" w:cs="MuseoSans-500"/>
          <w:color w:val="000009"/>
          <w:sz w:val="24"/>
          <w:szCs w:val="24"/>
        </w:rPr>
        <w:t>7th Floor, Millennium House</w:t>
      </w:r>
    </w:p>
    <w:p w:rsidR="00B702E8" w:rsidRDefault="00B702E8" w:rsidP="00B702E8">
      <w:pPr>
        <w:autoSpaceDE w:val="0"/>
        <w:autoSpaceDN w:val="0"/>
        <w:adjustRightInd w:val="0"/>
        <w:spacing w:after="0" w:line="240" w:lineRule="auto"/>
        <w:jc w:val="center"/>
        <w:rPr>
          <w:rFonts w:ascii="MuseoSans-500" w:hAnsi="MuseoSans-500" w:cs="MuseoSans-500"/>
          <w:color w:val="000009"/>
          <w:sz w:val="24"/>
          <w:szCs w:val="24"/>
        </w:rPr>
      </w:pPr>
      <w:r>
        <w:rPr>
          <w:rFonts w:ascii="MuseoSans-500" w:hAnsi="MuseoSans-500" w:cs="MuseoSans-500"/>
          <w:color w:val="000009"/>
          <w:sz w:val="24"/>
          <w:szCs w:val="24"/>
        </w:rPr>
        <w:t>19-25 Great Victoria Street</w:t>
      </w:r>
    </w:p>
    <w:p w:rsidR="00B702E8" w:rsidRDefault="00B702E8" w:rsidP="00B702E8">
      <w:pPr>
        <w:autoSpaceDE w:val="0"/>
        <w:autoSpaceDN w:val="0"/>
        <w:adjustRightInd w:val="0"/>
        <w:spacing w:after="0" w:line="240" w:lineRule="auto"/>
        <w:jc w:val="center"/>
        <w:rPr>
          <w:rFonts w:ascii="MuseoSans-500" w:hAnsi="MuseoSans-500" w:cs="MuseoSans-500"/>
          <w:color w:val="000009"/>
          <w:sz w:val="24"/>
          <w:szCs w:val="24"/>
        </w:rPr>
      </w:pPr>
      <w:r>
        <w:rPr>
          <w:rFonts w:ascii="MuseoSans-500" w:hAnsi="MuseoSans-500" w:cs="MuseoSans-500"/>
          <w:color w:val="000009"/>
          <w:sz w:val="24"/>
          <w:szCs w:val="24"/>
        </w:rPr>
        <w:t>Belfast</w:t>
      </w:r>
    </w:p>
    <w:p w:rsidR="00B702E8" w:rsidRDefault="00B702E8" w:rsidP="00B702E8">
      <w:pPr>
        <w:autoSpaceDE w:val="0"/>
        <w:autoSpaceDN w:val="0"/>
        <w:adjustRightInd w:val="0"/>
        <w:spacing w:after="0" w:line="240" w:lineRule="auto"/>
        <w:jc w:val="center"/>
        <w:rPr>
          <w:rFonts w:ascii="MuseoSans-500" w:hAnsi="MuseoSans-500" w:cs="MuseoSans-500"/>
          <w:color w:val="000009"/>
          <w:sz w:val="24"/>
          <w:szCs w:val="24"/>
        </w:rPr>
      </w:pPr>
      <w:r>
        <w:rPr>
          <w:rFonts w:ascii="MuseoSans-500" w:hAnsi="MuseoSans-500" w:cs="MuseoSans-500"/>
          <w:color w:val="000009"/>
          <w:sz w:val="24"/>
          <w:szCs w:val="24"/>
        </w:rPr>
        <w:t>BT2 7AQ</w:t>
      </w:r>
    </w:p>
    <w:p w:rsidR="00B702E8" w:rsidRDefault="00B702E8" w:rsidP="00B702E8">
      <w:pPr>
        <w:autoSpaceDE w:val="0"/>
        <w:autoSpaceDN w:val="0"/>
        <w:adjustRightInd w:val="0"/>
        <w:spacing w:after="0" w:line="240" w:lineRule="auto"/>
        <w:jc w:val="center"/>
        <w:rPr>
          <w:rFonts w:ascii="MuseoSans-500" w:hAnsi="MuseoSans-500" w:cs="MuseoSans-500"/>
          <w:color w:val="000009"/>
          <w:sz w:val="24"/>
          <w:szCs w:val="24"/>
        </w:rPr>
      </w:pPr>
      <w:r>
        <w:rPr>
          <w:rFonts w:ascii="MuseoSans-500" w:hAnsi="MuseoSans-500" w:cs="MuseoSans-500"/>
          <w:color w:val="000009"/>
          <w:sz w:val="24"/>
          <w:szCs w:val="24"/>
        </w:rPr>
        <w:t>Tel: 028 95 362 325</w:t>
      </w:r>
    </w:p>
    <w:p w:rsidR="002A5D4A" w:rsidRDefault="00B702E8" w:rsidP="002A5D4A">
      <w:pPr>
        <w:autoSpaceDE w:val="0"/>
        <w:autoSpaceDN w:val="0"/>
        <w:adjustRightInd w:val="0"/>
        <w:spacing w:after="0" w:line="240" w:lineRule="auto"/>
        <w:jc w:val="center"/>
        <w:rPr>
          <w:rFonts w:ascii="MuseoSans-500" w:hAnsi="MuseoSans-500" w:cs="MuseoSans-500"/>
          <w:color w:val="000009"/>
          <w:sz w:val="24"/>
          <w:szCs w:val="24"/>
        </w:rPr>
      </w:pPr>
      <w:r>
        <w:rPr>
          <w:rFonts w:ascii="MuseoSans-500" w:hAnsi="MuseoSans-500" w:cs="MuseoSans-500"/>
          <w:color w:val="000009"/>
          <w:sz w:val="24"/>
          <w:szCs w:val="24"/>
        </w:rPr>
        <w:t xml:space="preserve">E-mail: </w:t>
      </w:r>
      <w:hyperlink r:id="rId10" w:history="1">
        <w:r w:rsidR="002A5D4A" w:rsidRPr="005527B1">
          <w:rPr>
            <w:rStyle w:val="Hyperlink"/>
            <w:rFonts w:ascii="MuseoSans-500" w:hAnsi="MuseoSans-500" w:cs="MuseoSans-500"/>
            <w:sz w:val="24"/>
            <w:szCs w:val="24"/>
          </w:rPr>
          <w:t>info@niscc.hscni.net</w:t>
        </w:r>
      </w:hyperlink>
    </w:p>
    <w:p w:rsidR="002A5D4A" w:rsidRDefault="002A5D4A" w:rsidP="002A5D4A">
      <w:pPr>
        <w:autoSpaceDE w:val="0"/>
        <w:autoSpaceDN w:val="0"/>
        <w:adjustRightInd w:val="0"/>
        <w:spacing w:after="0" w:line="240" w:lineRule="auto"/>
        <w:jc w:val="center"/>
        <w:rPr>
          <w:rFonts w:ascii="MuseoSans-500" w:hAnsi="MuseoSans-500" w:cs="MuseoSans-500"/>
          <w:color w:val="000009"/>
          <w:sz w:val="24"/>
          <w:szCs w:val="24"/>
        </w:rPr>
      </w:pPr>
      <w:r>
        <w:rPr>
          <w:rFonts w:ascii="MuseoSans-500" w:hAnsi="MuseoSans-500" w:cs="MuseoSans-500"/>
          <w:color w:val="000009"/>
          <w:sz w:val="24"/>
          <w:szCs w:val="24"/>
        </w:rPr>
        <w:t>Website: www.niscc.info</w:t>
      </w:r>
    </w:p>
    <w:p w:rsidR="002A5D4A" w:rsidRDefault="002A5D4A" w:rsidP="002A5D4A">
      <w:pPr>
        <w:autoSpaceDE w:val="0"/>
        <w:autoSpaceDN w:val="0"/>
        <w:adjustRightInd w:val="0"/>
        <w:spacing w:after="0" w:line="240" w:lineRule="auto"/>
        <w:jc w:val="center"/>
        <w:rPr>
          <w:rFonts w:ascii="MuseoSans-500" w:hAnsi="MuseoSans-500" w:cs="MuseoSans-500"/>
          <w:color w:val="000009"/>
          <w:sz w:val="24"/>
          <w:szCs w:val="24"/>
        </w:rPr>
      </w:pPr>
    </w:p>
    <w:p w:rsidR="002A5D4A" w:rsidRPr="00B702E8" w:rsidRDefault="002A5D4A" w:rsidP="002A5D4A">
      <w:pPr>
        <w:autoSpaceDE w:val="0"/>
        <w:autoSpaceDN w:val="0"/>
        <w:adjustRightInd w:val="0"/>
        <w:spacing w:after="0" w:line="240" w:lineRule="auto"/>
        <w:jc w:val="center"/>
        <w:rPr>
          <w:rFonts w:cstheme="minorHAnsi"/>
          <w:color w:val="000009"/>
        </w:rPr>
      </w:pPr>
      <w:r w:rsidRPr="00B702E8">
        <w:rPr>
          <w:rFonts w:cstheme="minorHAnsi"/>
          <w:color w:val="000009"/>
        </w:rPr>
        <w:t>1</w:t>
      </w:r>
    </w:p>
    <w:p w:rsidR="00B702E8" w:rsidRPr="00CB561E" w:rsidRDefault="00EE00E3" w:rsidP="009A00B5">
      <w:pPr>
        <w:autoSpaceDE w:val="0"/>
        <w:autoSpaceDN w:val="0"/>
        <w:adjustRightInd w:val="0"/>
        <w:spacing w:after="0" w:line="240" w:lineRule="auto"/>
        <w:jc w:val="both"/>
        <w:rPr>
          <w:rFonts w:cstheme="minorHAnsi"/>
          <w:color w:val="000009"/>
        </w:rPr>
      </w:pPr>
      <w:r w:rsidRPr="00CB561E">
        <w:rPr>
          <w:rFonts w:cstheme="minorHAnsi"/>
          <w:color w:val="000009"/>
        </w:rPr>
        <w:lastRenderedPageBreak/>
        <w:t>This booklet provides a brief overview of the Northern Ireland Social Care Council’s fitness</w:t>
      </w:r>
      <w:r w:rsidR="009A00B5">
        <w:rPr>
          <w:rFonts w:cstheme="minorHAnsi"/>
          <w:color w:val="000009"/>
        </w:rPr>
        <w:t xml:space="preserve"> to </w:t>
      </w:r>
      <w:r w:rsidRPr="00CB561E">
        <w:rPr>
          <w:rFonts w:cstheme="minorHAnsi"/>
          <w:color w:val="000009"/>
        </w:rPr>
        <w:t>practise process. It is aimed at all those involved in the process and anyone with an</w:t>
      </w:r>
      <w:r w:rsidR="009A00B5">
        <w:rPr>
          <w:rFonts w:cstheme="minorHAnsi"/>
          <w:color w:val="000009"/>
        </w:rPr>
        <w:t xml:space="preserve"> interest in it. It </w:t>
      </w:r>
      <w:r w:rsidRPr="00CB561E">
        <w:rPr>
          <w:rFonts w:cstheme="minorHAnsi"/>
          <w:color w:val="000009"/>
        </w:rPr>
        <w:t>outlines the different stages and the possible outcomes at each stage.</w:t>
      </w:r>
    </w:p>
    <w:p w:rsidR="00740CA0" w:rsidRPr="00CB561E" w:rsidRDefault="00740CA0" w:rsidP="00B702E8">
      <w:pPr>
        <w:autoSpaceDE w:val="0"/>
        <w:autoSpaceDN w:val="0"/>
        <w:adjustRightInd w:val="0"/>
        <w:spacing w:after="0" w:line="240" w:lineRule="auto"/>
        <w:rPr>
          <w:rFonts w:cstheme="minorHAnsi"/>
          <w:color w:val="000009"/>
          <w:szCs w:val="40"/>
        </w:rPr>
      </w:pPr>
    </w:p>
    <w:p w:rsidR="00B702E8" w:rsidRPr="00CB561E" w:rsidRDefault="00B702E8" w:rsidP="00740CA0">
      <w:pPr>
        <w:autoSpaceDE w:val="0"/>
        <w:autoSpaceDN w:val="0"/>
        <w:adjustRightInd w:val="0"/>
        <w:spacing w:after="0" w:line="240" w:lineRule="auto"/>
        <w:jc w:val="center"/>
        <w:rPr>
          <w:rFonts w:cstheme="minorHAnsi"/>
          <w:color w:val="000009"/>
          <w:sz w:val="116"/>
          <w:szCs w:val="120"/>
        </w:rPr>
      </w:pPr>
      <w:r w:rsidRPr="00CB561E">
        <w:rPr>
          <w:rFonts w:cstheme="minorHAnsi"/>
          <w:color w:val="000009"/>
          <w:sz w:val="116"/>
          <w:szCs w:val="120"/>
        </w:rPr>
        <w:t>Contents</w:t>
      </w:r>
    </w:p>
    <w:p w:rsidR="00C17267" w:rsidRPr="00CB561E" w:rsidRDefault="00C17267" w:rsidP="00740CA0">
      <w:pPr>
        <w:autoSpaceDE w:val="0"/>
        <w:autoSpaceDN w:val="0"/>
        <w:adjustRightInd w:val="0"/>
        <w:spacing w:after="0" w:line="240" w:lineRule="auto"/>
        <w:jc w:val="center"/>
        <w:rPr>
          <w:rFonts w:cstheme="minorHAnsi"/>
          <w:i/>
          <w:iCs/>
          <w:color w:val="000009"/>
          <w:szCs w:val="28"/>
        </w:rPr>
      </w:pPr>
    </w:p>
    <w:p w:rsidR="00B702E8" w:rsidRPr="00CB561E" w:rsidRDefault="00B702E8" w:rsidP="00740CA0">
      <w:pPr>
        <w:autoSpaceDE w:val="0"/>
        <w:autoSpaceDN w:val="0"/>
        <w:adjustRightInd w:val="0"/>
        <w:spacing w:after="0" w:line="240" w:lineRule="auto"/>
        <w:jc w:val="center"/>
        <w:rPr>
          <w:rFonts w:cstheme="minorHAnsi"/>
          <w:i/>
          <w:iCs/>
          <w:color w:val="000009"/>
          <w:sz w:val="28"/>
          <w:szCs w:val="28"/>
        </w:rPr>
      </w:pPr>
      <w:r w:rsidRPr="00CB561E">
        <w:rPr>
          <w:rFonts w:cstheme="minorHAnsi"/>
          <w:i/>
          <w:iCs/>
          <w:color w:val="000009"/>
          <w:sz w:val="28"/>
          <w:szCs w:val="28"/>
        </w:rPr>
        <w:t>Fitness to Practise – what does it mean?</w:t>
      </w:r>
    </w:p>
    <w:p w:rsidR="00C17267" w:rsidRPr="00CB561E" w:rsidRDefault="00C17267" w:rsidP="00B702E8">
      <w:pPr>
        <w:autoSpaceDE w:val="0"/>
        <w:autoSpaceDN w:val="0"/>
        <w:adjustRightInd w:val="0"/>
        <w:spacing w:after="0" w:line="240" w:lineRule="auto"/>
        <w:rPr>
          <w:rFonts w:cstheme="minorHAnsi"/>
          <w:color w:val="000000"/>
          <w:szCs w:val="48"/>
        </w:rPr>
      </w:pPr>
    </w:p>
    <w:p w:rsidR="00B702E8" w:rsidRPr="00CB561E" w:rsidRDefault="00B702E8" w:rsidP="00740CA0">
      <w:pPr>
        <w:autoSpaceDE w:val="0"/>
        <w:autoSpaceDN w:val="0"/>
        <w:adjustRightInd w:val="0"/>
        <w:spacing w:after="0" w:line="240" w:lineRule="auto"/>
        <w:jc w:val="center"/>
        <w:rPr>
          <w:rFonts w:cstheme="minorHAnsi"/>
          <w:color w:val="000000"/>
          <w:sz w:val="40"/>
          <w:szCs w:val="48"/>
        </w:rPr>
      </w:pPr>
      <w:r w:rsidRPr="00CB561E">
        <w:rPr>
          <w:rFonts w:cstheme="minorHAnsi"/>
          <w:color w:val="000000"/>
          <w:sz w:val="40"/>
          <w:szCs w:val="48"/>
        </w:rPr>
        <w:t>3</w:t>
      </w:r>
    </w:p>
    <w:p w:rsidR="00740CA0" w:rsidRPr="00CB561E" w:rsidRDefault="00EE00E3" w:rsidP="00740CA0">
      <w:pPr>
        <w:autoSpaceDE w:val="0"/>
        <w:autoSpaceDN w:val="0"/>
        <w:adjustRightInd w:val="0"/>
        <w:spacing w:after="0" w:line="240" w:lineRule="auto"/>
        <w:jc w:val="center"/>
        <w:rPr>
          <w:rFonts w:cstheme="minorHAnsi"/>
          <w:color w:val="000000"/>
          <w:sz w:val="44"/>
          <w:szCs w:val="48"/>
        </w:rPr>
      </w:pPr>
      <w:r w:rsidRPr="00CB561E">
        <w:rPr>
          <w:rFonts w:cstheme="minorHAnsi"/>
          <w:i/>
          <w:iCs/>
          <w:color w:val="000009"/>
          <w:sz w:val="24"/>
          <w:szCs w:val="28"/>
        </w:rPr>
        <w:t>Overview of fitness to practise process</w:t>
      </w:r>
    </w:p>
    <w:p w:rsidR="00740CA0" w:rsidRPr="00CB561E" w:rsidRDefault="00740CA0" w:rsidP="00740CA0">
      <w:pPr>
        <w:autoSpaceDE w:val="0"/>
        <w:autoSpaceDN w:val="0"/>
        <w:adjustRightInd w:val="0"/>
        <w:spacing w:after="0" w:line="240" w:lineRule="auto"/>
        <w:jc w:val="center"/>
        <w:rPr>
          <w:rFonts w:cstheme="minorHAnsi"/>
          <w:color w:val="000000"/>
        </w:rPr>
      </w:pPr>
    </w:p>
    <w:p w:rsidR="00B702E8" w:rsidRPr="00CB561E" w:rsidRDefault="00B702E8" w:rsidP="00740CA0">
      <w:pPr>
        <w:autoSpaceDE w:val="0"/>
        <w:autoSpaceDN w:val="0"/>
        <w:adjustRightInd w:val="0"/>
        <w:spacing w:after="0" w:line="240" w:lineRule="auto"/>
        <w:jc w:val="center"/>
        <w:rPr>
          <w:rFonts w:cstheme="minorHAnsi"/>
          <w:color w:val="000000"/>
          <w:sz w:val="40"/>
          <w:szCs w:val="48"/>
        </w:rPr>
      </w:pPr>
      <w:r w:rsidRPr="00CB561E">
        <w:rPr>
          <w:rFonts w:cstheme="minorHAnsi"/>
          <w:color w:val="000000"/>
          <w:sz w:val="40"/>
          <w:szCs w:val="48"/>
        </w:rPr>
        <w:t>4</w:t>
      </w:r>
      <w:r w:rsidR="00EE00E3" w:rsidRPr="00CB561E">
        <w:rPr>
          <w:rFonts w:cstheme="minorHAnsi"/>
          <w:color w:val="000000"/>
          <w:sz w:val="40"/>
          <w:szCs w:val="48"/>
        </w:rPr>
        <w:t>-6</w:t>
      </w:r>
    </w:p>
    <w:p w:rsidR="00EE00E3" w:rsidRPr="00CB561E" w:rsidRDefault="00EE00E3" w:rsidP="00EE00E3">
      <w:pPr>
        <w:autoSpaceDE w:val="0"/>
        <w:autoSpaceDN w:val="0"/>
        <w:adjustRightInd w:val="0"/>
        <w:spacing w:after="0" w:line="240" w:lineRule="auto"/>
        <w:jc w:val="center"/>
        <w:rPr>
          <w:rFonts w:cstheme="minorHAnsi"/>
          <w:i/>
          <w:iCs/>
          <w:color w:val="000009"/>
          <w:sz w:val="24"/>
          <w:szCs w:val="28"/>
        </w:rPr>
      </w:pPr>
      <w:r w:rsidRPr="00CB561E">
        <w:rPr>
          <w:rFonts w:cstheme="minorHAnsi"/>
          <w:i/>
          <w:iCs/>
          <w:color w:val="000009"/>
          <w:sz w:val="24"/>
          <w:szCs w:val="28"/>
        </w:rPr>
        <w:t>Consideration of an allegation by Officers</w:t>
      </w:r>
    </w:p>
    <w:p w:rsidR="00EE00E3" w:rsidRPr="00CB561E" w:rsidRDefault="00EE00E3" w:rsidP="00EE00E3">
      <w:pPr>
        <w:autoSpaceDE w:val="0"/>
        <w:autoSpaceDN w:val="0"/>
        <w:adjustRightInd w:val="0"/>
        <w:spacing w:after="0" w:line="240" w:lineRule="auto"/>
        <w:jc w:val="center"/>
        <w:rPr>
          <w:rFonts w:cstheme="minorHAnsi"/>
          <w:i/>
          <w:iCs/>
          <w:color w:val="000009"/>
          <w:sz w:val="24"/>
          <w:szCs w:val="28"/>
        </w:rPr>
      </w:pPr>
      <w:r w:rsidRPr="00CB561E">
        <w:rPr>
          <w:rFonts w:cstheme="minorHAnsi"/>
          <w:i/>
          <w:iCs/>
          <w:color w:val="000009"/>
          <w:sz w:val="24"/>
          <w:szCs w:val="28"/>
        </w:rPr>
        <w:t>Consensual disposals</w:t>
      </w:r>
    </w:p>
    <w:p w:rsidR="00EE00E3" w:rsidRPr="00CB561E" w:rsidRDefault="00EE00E3" w:rsidP="00EE00E3">
      <w:pPr>
        <w:autoSpaceDE w:val="0"/>
        <w:autoSpaceDN w:val="0"/>
        <w:adjustRightInd w:val="0"/>
        <w:spacing w:after="0" w:line="240" w:lineRule="auto"/>
        <w:jc w:val="center"/>
        <w:rPr>
          <w:rFonts w:cstheme="minorHAnsi"/>
          <w:i/>
          <w:iCs/>
          <w:color w:val="000009"/>
          <w:sz w:val="24"/>
          <w:szCs w:val="28"/>
        </w:rPr>
      </w:pPr>
      <w:r w:rsidRPr="00CB561E">
        <w:rPr>
          <w:rFonts w:cstheme="minorHAnsi"/>
          <w:color w:val="000009"/>
          <w:sz w:val="24"/>
          <w:szCs w:val="28"/>
        </w:rPr>
        <w:t xml:space="preserve">- </w:t>
      </w:r>
      <w:r w:rsidRPr="00CB561E">
        <w:rPr>
          <w:rFonts w:cstheme="minorHAnsi"/>
          <w:i/>
          <w:iCs/>
          <w:color w:val="000009"/>
          <w:sz w:val="24"/>
          <w:szCs w:val="28"/>
        </w:rPr>
        <w:t>Warnings</w:t>
      </w:r>
    </w:p>
    <w:p w:rsidR="00EE00E3" w:rsidRPr="00CB561E" w:rsidRDefault="00EE00E3" w:rsidP="00EE00E3">
      <w:pPr>
        <w:autoSpaceDE w:val="0"/>
        <w:autoSpaceDN w:val="0"/>
        <w:adjustRightInd w:val="0"/>
        <w:spacing w:after="0" w:line="240" w:lineRule="auto"/>
        <w:jc w:val="center"/>
        <w:rPr>
          <w:rFonts w:cstheme="minorHAnsi"/>
          <w:i/>
          <w:iCs/>
          <w:color w:val="000009"/>
          <w:sz w:val="24"/>
          <w:szCs w:val="28"/>
        </w:rPr>
      </w:pPr>
      <w:r w:rsidRPr="00CB561E">
        <w:rPr>
          <w:rFonts w:cstheme="minorHAnsi"/>
          <w:color w:val="000009"/>
          <w:sz w:val="24"/>
          <w:szCs w:val="28"/>
        </w:rPr>
        <w:t xml:space="preserve">- </w:t>
      </w:r>
      <w:r w:rsidRPr="00CB561E">
        <w:rPr>
          <w:rFonts w:cstheme="minorHAnsi"/>
          <w:i/>
          <w:iCs/>
          <w:color w:val="000009"/>
          <w:sz w:val="24"/>
          <w:szCs w:val="28"/>
        </w:rPr>
        <w:t>Undertakings</w:t>
      </w:r>
    </w:p>
    <w:p w:rsidR="00EE00E3" w:rsidRPr="00CB561E" w:rsidRDefault="00EE00E3" w:rsidP="00EE00E3">
      <w:pPr>
        <w:autoSpaceDE w:val="0"/>
        <w:autoSpaceDN w:val="0"/>
        <w:adjustRightInd w:val="0"/>
        <w:spacing w:after="0" w:line="240" w:lineRule="auto"/>
        <w:jc w:val="center"/>
        <w:rPr>
          <w:rFonts w:cstheme="minorHAnsi"/>
          <w:i/>
          <w:iCs/>
          <w:color w:val="000009"/>
          <w:sz w:val="24"/>
          <w:szCs w:val="28"/>
        </w:rPr>
      </w:pPr>
      <w:r w:rsidRPr="00CB561E">
        <w:rPr>
          <w:rFonts w:cstheme="minorHAnsi"/>
          <w:color w:val="000009"/>
          <w:sz w:val="24"/>
          <w:szCs w:val="28"/>
        </w:rPr>
        <w:t xml:space="preserve">- </w:t>
      </w:r>
      <w:r w:rsidRPr="00CB561E">
        <w:rPr>
          <w:rFonts w:cstheme="minorHAnsi"/>
          <w:i/>
          <w:iCs/>
          <w:color w:val="000009"/>
          <w:sz w:val="24"/>
          <w:szCs w:val="28"/>
        </w:rPr>
        <w:t>Removal by Agreement</w:t>
      </w:r>
    </w:p>
    <w:p w:rsidR="00740CA0" w:rsidRPr="00CB561E" w:rsidRDefault="00EE00E3" w:rsidP="00EE00E3">
      <w:pPr>
        <w:autoSpaceDE w:val="0"/>
        <w:autoSpaceDN w:val="0"/>
        <w:adjustRightInd w:val="0"/>
        <w:spacing w:after="0" w:line="240" w:lineRule="auto"/>
        <w:jc w:val="center"/>
        <w:rPr>
          <w:rFonts w:cstheme="minorHAnsi"/>
          <w:color w:val="000009"/>
          <w:sz w:val="20"/>
        </w:rPr>
      </w:pPr>
      <w:r w:rsidRPr="00CB561E">
        <w:rPr>
          <w:rFonts w:cstheme="minorHAnsi"/>
          <w:i/>
          <w:iCs/>
          <w:color w:val="000009"/>
          <w:sz w:val="24"/>
          <w:szCs w:val="28"/>
        </w:rPr>
        <w:t xml:space="preserve">Direct Transfer to </w:t>
      </w:r>
      <w:proofErr w:type="gramStart"/>
      <w:r w:rsidRPr="00CB561E">
        <w:rPr>
          <w:rFonts w:cstheme="minorHAnsi"/>
          <w:i/>
          <w:iCs/>
          <w:color w:val="000009"/>
          <w:sz w:val="24"/>
          <w:szCs w:val="28"/>
        </w:rPr>
        <w:t>a Fitness</w:t>
      </w:r>
      <w:proofErr w:type="gramEnd"/>
      <w:r w:rsidRPr="00CB561E">
        <w:rPr>
          <w:rFonts w:cstheme="minorHAnsi"/>
          <w:i/>
          <w:iCs/>
          <w:color w:val="000009"/>
          <w:sz w:val="24"/>
          <w:szCs w:val="28"/>
        </w:rPr>
        <w:t xml:space="preserve"> to Practise Committee</w:t>
      </w:r>
    </w:p>
    <w:p w:rsidR="00740CA0" w:rsidRPr="00CB561E" w:rsidRDefault="00740CA0" w:rsidP="00B702E8">
      <w:pPr>
        <w:autoSpaceDE w:val="0"/>
        <w:autoSpaceDN w:val="0"/>
        <w:adjustRightInd w:val="0"/>
        <w:spacing w:after="0" w:line="240" w:lineRule="auto"/>
        <w:rPr>
          <w:rFonts w:cstheme="minorHAnsi"/>
          <w:color w:val="000009"/>
        </w:rPr>
      </w:pPr>
    </w:p>
    <w:p w:rsidR="00EE00E3" w:rsidRPr="00CB561E" w:rsidRDefault="00EE00E3" w:rsidP="00EE00E3">
      <w:pPr>
        <w:autoSpaceDE w:val="0"/>
        <w:autoSpaceDN w:val="0"/>
        <w:adjustRightInd w:val="0"/>
        <w:spacing w:after="0" w:line="240" w:lineRule="auto"/>
        <w:jc w:val="center"/>
        <w:rPr>
          <w:rFonts w:cstheme="minorHAnsi"/>
          <w:color w:val="000000"/>
          <w:sz w:val="40"/>
          <w:szCs w:val="48"/>
        </w:rPr>
      </w:pPr>
      <w:r w:rsidRPr="00CB561E">
        <w:rPr>
          <w:rFonts w:cstheme="minorHAnsi"/>
          <w:color w:val="000000"/>
          <w:sz w:val="40"/>
          <w:szCs w:val="48"/>
        </w:rPr>
        <w:t>7</w:t>
      </w:r>
    </w:p>
    <w:p w:rsidR="00EE00E3" w:rsidRPr="00CB561E" w:rsidRDefault="00EE00E3" w:rsidP="00EE00E3">
      <w:pPr>
        <w:autoSpaceDE w:val="0"/>
        <w:autoSpaceDN w:val="0"/>
        <w:adjustRightInd w:val="0"/>
        <w:spacing w:after="0" w:line="240" w:lineRule="auto"/>
        <w:jc w:val="center"/>
        <w:rPr>
          <w:rFonts w:cstheme="minorHAnsi"/>
          <w:i/>
          <w:iCs/>
          <w:color w:val="000009"/>
          <w:sz w:val="24"/>
          <w:szCs w:val="28"/>
        </w:rPr>
      </w:pPr>
      <w:r w:rsidRPr="00CB561E">
        <w:rPr>
          <w:rFonts w:cstheme="minorHAnsi"/>
          <w:i/>
          <w:iCs/>
          <w:color w:val="000009"/>
          <w:sz w:val="24"/>
          <w:szCs w:val="28"/>
        </w:rPr>
        <w:t xml:space="preserve">Consideration </w:t>
      </w:r>
      <w:r w:rsidR="00CB561E" w:rsidRPr="00CB561E">
        <w:rPr>
          <w:rFonts w:cstheme="minorHAnsi"/>
          <w:i/>
          <w:iCs/>
          <w:color w:val="000009"/>
          <w:sz w:val="24"/>
          <w:szCs w:val="28"/>
        </w:rPr>
        <w:t>by a Preliminary Proceedings Committee</w:t>
      </w:r>
    </w:p>
    <w:p w:rsidR="00740CA0" w:rsidRPr="00CB561E" w:rsidRDefault="00CB561E" w:rsidP="00CB561E">
      <w:pPr>
        <w:autoSpaceDE w:val="0"/>
        <w:autoSpaceDN w:val="0"/>
        <w:adjustRightInd w:val="0"/>
        <w:spacing w:after="0" w:line="240" w:lineRule="auto"/>
        <w:jc w:val="center"/>
        <w:rPr>
          <w:rFonts w:cstheme="minorHAnsi"/>
          <w:color w:val="000009"/>
          <w:sz w:val="20"/>
        </w:rPr>
      </w:pPr>
      <w:r w:rsidRPr="00CB561E">
        <w:rPr>
          <w:rFonts w:cstheme="minorHAnsi"/>
          <w:i/>
          <w:iCs/>
          <w:color w:val="000009"/>
          <w:sz w:val="24"/>
          <w:szCs w:val="28"/>
        </w:rPr>
        <w:t>Interim Orders</w:t>
      </w:r>
    </w:p>
    <w:p w:rsidR="00740CA0" w:rsidRPr="00CB561E" w:rsidRDefault="00740CA0" w:rsidP="00B702E8">
      <w:pPr>
        <w:autoSpaceDE w:val="0"/>
        <w:autoSpaceDN w:val="0"/>
        <w:adjustRightInd w:val="0"/>
        <w:spacing w:after="0" w:line="240" w:lineRule="auto"/>
        <w:rPr>
          <w:rFonts w:cstheme="minorHAnsi"/>
          <w:color w:val="000009"/>
        </w:rPr>
      </w:pPr>
    </w:p>
    <w:p w:rsidR="00CB561E" w:rsidRPr="00CB561E" w:rsidRDefault="00CB561E" w:rsidP="00CB561E">
      <w:pPr>
        <w:autoSpaceDE w:val="0"/>
        <w:autoSpaceDN w:val="0"/>
        <w:adjustRightInd w:val="0"/>
        <w:spacing w:after="0" w:line="240" w:lineRule="auto"/>
        <w:jc w:val="center"/>
        <w:rPr>
          <w:rFonts w:cstheme="minorHAnsi"/>
          <w:color w:val="000000"/>
          <w:sz w:val="40"/>
          <w:szCs w:val="48"/>
        </w:rPr>
      </w:pPr>
      <w:r w:rsidRPr="00CB561E">
        <w:rPr>
          <w:rFonts w:cstheme="minorHAnsi"/>
          <w:color w:val="000000"/>
          <w:sz w:val="40"/>
          <w:szCs w:val="48"/>
        </w:rPr>
        <w:t>8</w:t>
      </w:r>
    </w:p>
    <w:p w:rsidR="00CB561E" w:rsidRPr="00CB561E" w:rsidRDefault="00CB561E" w:rsidP="00CB561E">
      <w:pPr>
        <w:autoSpaceDE w:val="0"/>
        <w:autoSpaceDN w:val="0"/>
        <w:adjustRightInd w:val="0"/>
        <w:spacing w:after="0" w:line="240" w:lineRule="auto"/>
        <w:jc w:val="center"/>
        <w:rPr>
          <w:rFonts w:cstheme="minorHAnsi"/>
          <w:i/>
          <w:iCs/>
          <w:color w:val="000009"/>
          <w:sz w:val="24"/>
          <w:szCs w:val="28"/>
        </w:rPr>
      </w:pPr>
      <w:r w:rsidRPr="00CB561E">
        <w:rPr>
          <w:rFonts w:cstheme="minorHAnsi"/>
          <w:i/>
          <w:iCs/>
          <w:color w:val="000009"/>
          <w:sz w:val="24"/>
          <w:szCs w:val="28"/>
        </w:rPr>
        <w:t>Fitness to Practise Committee</w:t>
      </w:r>
    </w:p>
    <w:p w:rsidR="00740CA0" w:rsidRPr="00CB561E" w:rsidRDefault="00CB561E" w:rsidP="00CB561E">
      <w:pPr>
        <w:autoSpaceDE w:val="0"/>
        <w:autoSpaceDN w:val="0"/>
        <w:adjustRightInd w:val="0"/>
        <w:spacing w:after="0" w:line="240" w:lineRule="auto"/>
        <w:jc w:val="center"/>
        <w:rPr>
          <w:rFonts w:cstheme="minorHAnsi"/>
          <w:color w:val="000009"/>
          <w:sz w:val="20"/>
        </w:rPr>
      </w:pPr>
      <w:r w:rsidRPr="00CB561E">
        <w:rPr>
          <w:rFonts w:cstheme="minorHAnsi"/>
          <w:i/>
          <w:iCs/>
          <w:color w:val="000009"/>
          <w:sz w:val="24"/>
          <w:szCs w:val="28"/>
        </w:rPr>
        <w:t>Health matters</w:t>
      </w:r>
    </w:p>
    <w:p w:rsidR="00740CA0" w:rsidRPr="00CB561E" w:rsidRDefault="00740CA0" w:rsidP="00B702E8">
      <w:pPr>
        <w:autoSpaceDE w:val="0"/>
        <w:autoSpaceDN w:val="0"/>
        <w:adjustRightInd w:val="0"/>
        <w:spacing w:after="0" w:line="240" w:lineRule="auto"/>
        <w:rPr>
          <w:rFonts w:cstheme="minorHAnsi"/>
          <w:color w:val="000009"/>
        </w:rPr>
      </w:pPr>
    </w:p>
    <w:p w:rsidR="00CB561E" w:rsidRPr="00CB561E" w:rsidRDefault="00CB561E" w:rsidP="00CB561E">
      <w:pPr>
        <w:autoSpaceDE w:val="0"/>
        <w:autoSpaceDN w:val="0"/>
        <w:adjustRightInd w:val="0"/>
        <w:spacing w:after="0" w:line="240" w:lineRule="auto"/>
        <w:jc w:val="center"/>
        <w:rPr>
          <w:rFonts w:cstheme="minorHAnsi"/>
          <w:color w:val="000000"/>
          <w:sz w:val="40"/>
          <w:szCs w:val="48"/>
        </w:rPr>
      </w:pPr>
      <w:r w:rsidRPr="00CB561E">
        <w:rPr>
          <w:rFonts w:cstheme="minorHAnsi"/>
          <w:color w:val="000000"/>
          <w:sz w:val="40"/>
          <w:szCs w:val="48"/>
        </w:rPr>
        <w:t>9</w:t>
      </w:r>
    </w:p>
    <w:p w:rsidR="00CB561E" w:rsidRPr="00CB561E" w:rsidRDefault="00CB561E" w:rsidP="00CB561E">
      <w:pPr>
        <w:autoSpaceDE w:val="0"/>
        <w:autoSpaceDN w:val="0"/>
        <w:adjustRightInd w:val="0"/>
        <w:spacing w:after="0" w:line="240" w:lineRule="auto"/>
        <w:jc w:val="center"/>
        <w:rPr>
          <w:rFonts w:cstheme="minorHAnsi"/>
          <w:i/>
          <w:iCs/>
          <w:color w:val="000009"/>
          <w:sz w:val="24"/>
          <w:szCs w:val="28"/>
        </w:rPr>
      </w:pPr>
      <w:r w:rsidRPr="00CB561E">
        <w:rPr>
          <w:rFonts w:cstheme="minorHAnsi"/>
          <w:i/>
          <w:iCs/>
          <w:color w:val="000009"/>
          <w:sz w:val="24"/>
          <w:szCs w:val="28"/>
        </w:rPr>
        <w:t>Appeals to the Care Tribunal</w:t>
      </w:r>
    </w:p>
    <w:p w:rsidR="00CB561E" w:rsidRPr="00CB561E" w:rsidRDefault="00CB561E" w:rsidP="00CB561E">
      <w:pPr>
        <w:autoSpaceDE w:val="0"/>
        <w:autoSpaceDN w:val="0"/>
        <w:adjustRightInd w:val="0"/>
        <w:spacing w:after="0" w:line="240" w:lineRule="auto"/>
        <w:jc w:val="center"/>
        <w:rPr>
          <w:rFonts w:cstheme="minorHAnsi"/>
          <w:color w:val="000009"/>
          <w:sz w:val="24"/>
          <w:szCs w:val="28"/>
        </w:rPr>
      </w:pPr>
      <w:r w:rsidRPr="00CB561E">
        <w:rPr>
          <w:rFonts w:cstheme="minorHAnsi"/>
          <w:i/>
          <w:iCs/>
          <w:color w:val="000009"/>
          <w:sz w:val="24"/>
          <w:szCs w:val="28"/>
        </w:rPr>
        <w:t>Restoration Committee</w:t>
      </w:r>
    </w:p>
    <w:p w:rsidR="00CB561E" w:rsidRPr="00CB561E" w:rsidRDefault="00CB561E" w:rsidP="00CB561E">
      <w:pPr>
        <w:autoSpaceDE w:val="0"/>
        <w:autoSpaceDN w:val="0"/>
        <w:adjustRightInd w:val="0"/>
        <w:spacing w:after="0" w:line="240" w:lineRule="auto"/>
        <w:jc w:val="center"/>
        <w:rPr>
          <w:rFonts w:cstheme="minorHAnsi"/>
          <w:i/>
          <w:iCs/>
          <w:color w:val="000009"/>
          <w:sz w:val="24"/>
          <w:szCs w:val="28"/>
        </w:rPr>
      </w:pPr>
      <w:r w:rsidRPr="00CB561E">
        <w:rPr>
          <w:rFonts w:cstheme="minorHAnsi"/>
          <w:i/>
          <w:iCs/>
          <w:color w:val="000009"/>
          <w:sz w:val="24"/>
          <w:szCs w:val="28"/>
        </w:rPr>
        <w:t>Membership of Committees</w:t>
      </w:r>
    </w:p>
    <w:p w:rsidR="00CB561E" w:rsidRPr="00CB561E" w:rsidRDefault="00CB561E" w:rsidP="00CB561E">
      <w:pPr>
        <w:autoSpaceDE w:val="0"/>
        <w:autoSpaceDN w:val="0"/>
        <w:adjustRightInd w:val="0"/>
        <w:spacing w:after="0" w:line="240" w:lineRule="auto"/>
        <w:jc w:val="center"/>
        <w:rPr>
          <w:rFonts w:cstheme="minorHAnsi"/>
          <w:i/>
          <w:iCs/>
          <w:color w:val="000009"/>
          <w:sz w:val="24"/>
          <w:szCs w:val="28"/>
        </w:rPr>
      </w:pPr>
      <w:r w:rsidRPr="00CB561E">
        <w:rPr>
          <w:rFonts w:cstheme="minorHAnsi"/>
          <w:i/>
          <w:iCs/>
          <w:color w:val="000009"/>
          <w:sz w:val="24"/>
          <w:szCs w:val="28"/>
        </w:rPr>
        <w:t>Additional guidance and documents</w:t>
      </w:r>
    </w:p>
    <w:p w:rsidR="00CB561E" w:rsidRPr="00CB561E" w:rsidRDefault="00CB561E" w:rsidP="00CB561E">
      <w:pPr>
        <w:autoSpaceDE w:val="0"/>
        <w:autoSpaceDN w:val="0"/>
        <w:adjustRightInd w:val="0"/>
        <w:spacing w:after="0" w:line="240" w:lineRule="auto"/>
        <w:jc w:val="center"/>
        <w:rPr>
          <w:rFonts w:cstheme="minorHAnsi"/>
          <w:i/>
          <w:iCs/>
          <w:color w:val="000009"/>
          <w:sz w:val="24"/>
          <w:szCs w:val="28"/>
        </w:rPr>
      </w:pPr>
      <w:r w:rsidRPr="00CB561E">
        <w:rPr>
          <w:rFonts w:cstheme="minorHAnsi"/>
          <w:i/>
          <w:iCs/>
          <w:color w:val="000009"/>
          <w:sz w:val="24"/>
          <w:szCs w:val="28"/>
        </w:rPr>
        <w:t>Getting professional or legal advice and representation</w:t>
      </w:r>
    </w:p>
    <w:p w:rsidR="00CB561E" w:rsidRDefault="00CB561E" w:rsidP="00CB561E">
      <w:pPr>
        <w:autoSpaceDE w:val="0"/>
        <w:autoSpaceDN w:val="0"/>
        <w:adjustRightInd w:val="0"/>
        <w:spacing w:after="0" w:line="240" w:lineRule="auto"/>
        <w:jc w:val="center"/>
        <w:rPr>
          <w:rFonts w:cstheme="minorHAnsi"/>
          <w:i/>
          <w:iCs/>
          <w:color w:val="000009"/>
          <w:sz w:val="24"/>
          <w:szCs w:val="28"/>
        </w:rPr>
      </w:pPr>
      <w:r w:rsidRPr="00CB561E">
        <w:rPr>
          <w:rFonts w:cstheme="minorHAnsi"/>
          <w:i/>
          <w:iCs/>
          <w:color w:val="000009"/>
          <w:sz w:val="24"/>
          <w:szCs w:val="28"/>
        </w:rPr>
        <w:t>Contacting NISCC</w:t>
      </w:r>
    </w:p>
    <w:p w:rsidR="00CB561E" w:rsidRPr="00CB561E" w:rsidRDefault="00CB561E" w:rsidP="00CB561E">
      <w:pPr>
        <w:autoSpaceDE w:val="0"/>
        <w:autoSpaceDN w:val="0"/>
        <w:adjustRightInd w:val="0"/>
        <w:spacing w:after="0" w:line="240" w:lineRule="auto"/>
        <w:jc w:val="center"/>
        <w:rPr>
          <w:rFonts w:cstheme="minorHAnsi"/>
          <w:i/>
          <w:iCs/>
          <w:color w:val="000009"/>
          <w:sz w:val="24"/>
          <w:szCs w:val="28"/>
        </w:rPr>
      </w:pPr>
    </w:p>
    <w:p w:rsidR="00CB561E" w:rsidRPr="00CB561E" w:rsidRDefault="00CB561E" w:rsidP="00CB561E">
      <w:pPr>
        <w:autoSpaceDE w:val="0"/>
        <w:autoSpaceDN w:val="0"/>
        <w:adjustRightInd w:val="0"/>
        <w:spacing w:after="0" w:line="240" w:lineRule="auto"/>
        <w:jc w:val="center"/>
        <w:rPr>
          <w:rFonts w:cstheme="minorHAnsi"/>
          <w:color w:val="000000"/>
          <w:sz w:val="40"/>
          <w:szCs w:val="48"/>
        </w:rPr>
      </w:pPr>
      <w:r w:rsidRPr="00CB561E">
        <w:rPr>
          <w:rFonts w:cstheme="minorHAnsi"/>
          <w:color w:val="000000"/>
          <w:sz w:val="40"/>
          <w:szCs w:val="48"/>
        </w:rPr>
        <w:t>10</w:t>
      </w:r>
    </w:p>
    <w:p w:rsidR="00CB561E" w:rsidRPr="00CB561E" w:rsidRDefault="00CB561E" w:rsidP="00CB561E">
      <w:pPr>
        <w:autoSpaceDE w:val="0"/>
        <w:autoSpaceDN w:val="0"/>
        <w:adjustRightInd w:val="0"/>
        <w:spacing w:after="0" w:line="240" w:lineRule="auto"/>
        <w:jc w:val="center"/>
        <w:rPr>
          <w:rFonts w:ascii="MuseoSans-500" w:hAnsi="MuseoSans-500" w:cs="MuseoSans-500"/>
          <w:color w:val="000000"/>
          <w:sz w:val="46"/>
          <w:szCs w:val="48"/>
        </w:rPr>
      </w:pPr>
      <w:r w:rsidRPr="00CB561E">
        <w:rPr>
          <w:rFonts w:cstheme="minorHAnsi"/>
          <w:i/>
          <w:iCs/>
          <w:color w:val="000009"/>
          <w:sz w:val="24"/>
          <w:szCs w:val="28"/>
        </w:rPr>
        <w:t>The fitness to practise process</w:t>
      </w:r>
    </w:p>
    <w:p w:rsidR="00CB561E" w:rsidRDefault="00CB561E" w:rsidP="00CB561E">
      <w:pPr>
        <w:autoSpaceDE w:val="0"/>
        <w:autoSpaceDN w:val="0"/>
        <w:adjustRightInd w:val="0"/>
        <w:spacing w:after="0" w:line="240" w:lineRule="auto"/>
        <w:jc w:val="center"/>
        <w:rPr>
          <w:rFonts w:ascii="MuseoSans-500Italic" w:hAnsi="MuseoSans-500Italic" w:cs="MuseoSans-500Italic"/>
          <w:i/>
          <w:iCs/>
          <w:color w:val="000009"/>
          <w:sz w:val="28"/>
          <w:szCs w:val="28"/>
        </w:rPr>
      </w:pPr>
    </w:p>
    <w:p w:rsidR="00740CA0" w:rsidRDefault="00740CA0" w:rsidP="00B702E8">
      <w:pPr>
        <w:autoSpaceDE w:val="0"/>
        <w:autoSpaceDN w:val="0"/>
        <w:adjustRightInd w:val="0"/>
        <w:spacing w:after="0" w:line="240" w:lineRule="auto"/>
        <w:rPr>
          <w:rFonts w:ascii="MuseoSans-500" w:hAnsi="MuseoSans-500" w:cs="MuseoSans-500"/>
          <w:color w:val="000009"/>
        </w:rPr>
      </w:pPr>
    </w:p>
    <w:p w:rsidR="00CB561E" w:rsidRPr="00B702E8" w:rsidRDefault="00CB561E" w:rsidP="00CB561E">
      <w:pPr>
        <w:autoSpaceDE w:val="0"/>
        <w:autoSpaceDN w:val="0"/>
        <w:adjustRightInd w:val="0"/>
        <w:spacing w:after="0" w:line="240" w:lineRule="auto"/>
        <w:jc w:val="center"/>
        <w:rPr>
          <w:rFonts w:cstheme="minorHAnsi"/>
          <w:color w:val="000009"/>
        </w:rPr>
      </w:pPr>
      <w:r>
        <w:rPr>
          <w:rFonts w:cstheme="minorHAnsi"/>
          <w:color w:val="000009"/>
        </w:rPr>
        <w:t>2</w:t>
      </w:r>
    </w:p>
    <w:p w:rsidR="00CB561E" w:rsidRDefault="00CB561E" w:rsidP="00B702E8">
      <w:pPr>
        <w:autoSpaceDE w:val="0"/>
        <w:autoSpaceDN w:val="0"/>
        <w:adjustRightInd w:val="0"/>
        <w:spacing w:after="0" w:line="240" w:lineRule="auto"/>
        <w:rPr>
          <w:rFonts w:ascii="MuseoSans-500" w:hAnsi="MuseoSans-500" w:cs="MuseoSans-500"/>
          <w:color w:val="000009"/>
        </w:rPr>
      </w:pPr>
    </w:p>
    <w:p w:rsidR="00AB097F" w:rsidRPr="00E37EFF" w:rsidRDefault="00AB097F" w:rsidP="00AB097F">
      <w:pPr>
        <w:autoSpaceDE w:val="0"/>
        <w:autoSpaceDN w:val="0"/>
        <w:adjustRightInd w:val="0"/>
        <w:spacing w:after="0" w:line="240" w:lineRule="auto"/>
        <w:jc w:val="center"/>
        <w:rPr>
          <w:rFonts w:ascii="Arial" w:hAnsi="Arial" w:cs="Arial"/>
          <w:color w:val="000009"/>
          <w:sz w:val="28"/>
          <w:szCs w:val="24"/>
        </w:rPr>
      </w:pPr>
      <w:r w:rsidRPr="00E37EFF">
        <w:rPr>
          <w:rFonts w:ascii="Arial" w:hAnsi="Arial" w:cs="Arial"/>
          <w:color w:val="000009"/>
          <w:sz w:val="28"/>
          <w:szCs w:val="24"/>
        </w:rPr>
        <w:t xml:space="preserve">Fitness </w:t>
      </w:r>
      <w:proofErr w:type="gramStart"/>
      <w:r w:rsidRPr="00E37EFF">
        <w:rPr>
          <w:rFonts w:ascii="Arial" w:hAnsi="Arial" w:cs="Arial"/>
          <w:color w:val="000009"/>
          <w:sz w:val="28"/>
          <w:szCs w:val="24"/>
        </w:rPr>
        <w:t>To</w:t>
      </w:r>
      <w:proofErr w:type="gramEnd"/>
      <w:r w:rsidRPr="00E37EFF">
        <w:rPr>
          <w:rFonts w:ascii="Arial" w:hAnsi="Arial" w:cs="Arial"/>
          <w:color w:val="000009"/>
          <w:sz w:val="28"/>
          <w:szCs w:val="24"/>
        </w:rPr>
        <w:t xml:space="preserve"> Practise</w:t>
      </w:r>
    </w:p>
    <w:p w:rsidR="00AB097F" w:rsidRDefault="00AB097F" w:rsidP="00AB097F">
      <w:pPr>
        <w:autoSpaceDE w:val="0"/>
        <w:autoSpaceDN w:val="0"/>
        <w:adjustRightInd w:val="0"/>
        <w:spacing w:after="0" w:line="240" w:lineRule="auto"/>
        <w:jc w:val="center"/>
        <w:rPr>
          <w:rFonts w:ascii="Arial" w:hAnsi="Arial" w:cs="Arial"/>
          <w:color w:val="000009"/>
          <w:sz w:val="28"/>
          <w:szCs w:val="24"/>
        </w:rPr>
      </w:pPr>
    </w:p>
    <w:p w:rsidR="00CB561E" w:rsidRDefault="00CB561E" w:rsidP="00AB097F">
      <w:pPr>
        <w:autoSpaceDE w:val="0"/>
        <w:autoSpaceDN w:val="0"/>
        <w:adjustRightInd w:val="0"/>
        <w:spacing w:after="0" w:line="240" w:lineRule="auto"/>
        <w:jc w:val="center"/>
        <w:rPr>
          <w:rFonts w:ascii="Arial" w:hAnsi="Arial" w:cs="Arial"/>
          <w:color w:val="000009"/>
          <w:sz w:val="28"/>
          <w:szCs w:val="24"/>
        </w:rPr>
      </w:pPr>
    </w:p>
    <w:p w:rsidR="00CB561E" w:rsidRDefault="00CB561E" w:rsidP="00AB097F">
      <w:pPr>
        <w:autoSpaceDE w:val="0"/>
        <w:autoSpaceDN w:val="0"/>
        <w:adjustRightInd w:val="0"/>
        <w:spacing w:after="0" w:line="240" w:lineRule="auto"/>
        <w:jc w:val="center"/>
        <w:rPr>
          <w:rFonts w:ascii="Arial" w:hAnsi="Arial" w:cs="Arial"/>
          <w:color w:val="000009"/>
          <w:sz w:val="28"/>
          <w:szCs w:val="24"/>
        </w:rPr>
      </w:pPr>
    </w:p>
    <w:p w:rsidR="00CB561E" w:rsidRDefault="00CB561E" w:rsidP="00AB097F">
      <w:pPr>
        <w:autoSpaceDE w:val="0"/>
        <w:autoSpaceDN w:val="0"/>
        <w:adjustRightInd w:val="0"/>
        <w:spacing w:after="0" w:line="240" w:lineRule="auto"/>
        <w:jc w:val="center"/>
        <w:rPr>
          <w:rFonts w:ascii="Arial" w:hAnsi="Arial" w:cs="Arial"/>
          <w:color w:val="000009"/>
          <w:sz w:val="28"/>
          <w:szCs w:val="24"/>
        </w:rPr>
      </w:pPr>
    </w:p>
    <w:p w:rsidR="00CB561E" w:rsidRDefault="00CB561E" w:rsidP="00AB097F">
      <w:pPr>
        <w:autoSpaceDE w:val="0"/>
        <w:autoSpaceDN w:val="0"/>
        <w:adjustRightInd w:val="0"/>
        <w:spacing w:after="0" w:line="240" w:lineRule="auto"/>
        <w:jc w:val="center"/>
        <w:rPr>
          <w:rFonts w:ascii="Arial" w:hAnsi="Arial" w:cs="Arial"/>
          <w:color w:val="000009"/>
          <w:sz w:val="28"/>
          <w:szCs w:val="24"/>
        </w:rPr>
      </w:pPr>
    </w:p>
    <w:p w:rsidR="00CB561E" w:rsidRPr="00E37EFF" w:rsidRDefault="00CB561E" w:rsidP="00AB097F">
      <w:pPr>
        <w:autoSpaceDE w:val="0"/>
        <w:autoSpaceDN w:val="0"/>
        <w:adjustRightInd w:val="0"/>
        <w:spacing w:after="0" w:line="240" w:lineRule="auto"/>
        <w:jc w:val="center"/>
        <w:rPr>
          <w:rFonts w:ascii="Arial" w:hAnsi="Arial" w:cs="Arial"/>
          <w:color w:val="000009"/>
          <w:sz w:val="28"/>
          <w:szCs w:val="24"/>
        </w:rPr>
      </w:pPr>
    </w:p>
    <w:p w:rsidR="00AB097F" w:rsidRPr="00CB561E" w:rsidRDefault="00CB561E" w:rsidP="00AB097F">
      <w:pPr>
        <w:autoSpaceDE w:val="0"/>
        <w:autoSpaceDN w:val="0"/>
        <w:adjustRightInd w:val="0"/>
        <w:spacing w:after="0" w:line="240" w:lineRule="auto"/>
        <w:jc w:val="center"/>
        <w:rPr>
          <w:rFonts w:cstheme="minorHAnsi"/>
          <w:b/>
          <w:i/>
          <w:iCs/>
          <w:color w:val="000000"/>
          <w:sz w:val="52"/>
          <w:szCs w:val="48"/>
        </w:rPr>
      </w:pPr>
      <w:r w:rsidRPr="00CB561E">
        <w:rPr>
          <w:rFonts w:cstheme="minorHAnsi"/>
          <w:sz w:val="48"/>
          <w:szCs w:val="48"/>
        </w:rPr>
        <w:t>An overview of the fitness to practise process</w:t>
      </w:r>
    </w:p>
    <w:p w:rsidR="00AB097F" w:rsidRPr="00E37EFF" w:rsidRDefault="00AB097F" w:rsidP="00AB097F">
      <w:pPr>
        <w:autoSpaceDE w:val="0"/>
        <w:autoSpaceDN w:val="0"/>
        <w:adjustRightInd w:val="0"/>
        <w:spacing w:after="0" w:line="240" w:lineRule="auto"/>
        <w:rPr>
          <w:rFonts w:ascii="Arial" w:hAnsi="Arial" w:cs="Arial"/>
          <w:color w:val="000009"/>
          <w:sz w:val="28"/>
          <w:szCs w:val="24"/>
        </w:rPr>
      </w:pPr>
    </w:p>
    <w:p w:rsidR="001C1ABA" w:rsidRDefault="001C1ABA" w:rsidP="00AB097F">
      <w:pPr>
        <w:autoSpaceDE w:val="0"/>
        <w:autoSpaceDN w:val="0"/>
        <w:adjustRightInd w:val="0"/>
        <w:spacing w:after="0" w:line="240" w:lineRule="auto"/>
        <w:jc w:val="center"/>
        <w:rPr>
          <w:rFonts w:ascii="Arial" w:hAnsi="Arial" w:cs="Arial"/>
          <w:b/>
          <w:color w:val="000009"/>
          <w:szCs w:val="20"/>
        </w:rPr>
      </w:pPr>
    </w:p>
    <w:p w:rsidR="00CB561E" w:rsidRDefault="00CB561E" w:rsidP="00AB097F">
      <w:pPr>
        <w:autoSpaceDE w:val="0"/>
        <w:autoSpaceDN w:val="0"/>
        <w:adjustRightInd w:val="0"/>
        <w:spacing w:after="0" w:line="240" w:lineRule="auto"/>
        <w:jc w:val="center"/>
        <w:rPr>
          <w:rFonts w:ascii="Arial" w:hAnsi="Arial" w:cs="Arial"/>
          <w:b/>
          <w:color w:val="000009"/>
          <w:szCs w:val="20"/>
        </w:rPr>
      </w:pPr>
    </w:p>
    <w:p w:rsidR="00F5658E" w:rsidRDefault="00F5658E" w:rsidP="00AB097F">
      <w:pPr>
        <w:autoSpaceDE w:val="0"/>
        <w:autoSpaceDN w:val="0"/>
        <w:adjustRightInd w:val="0"/>
        <w:spacing w:after="0" w:line="240" w:lineRule="auto"/>
        <w:jc w:val="center"/>
        <w:rPr>
          <w:rFonts w:ascii="Arial" w:hAnsi="Arial" w:cs="Arial"/>
          <w:b/>
          <w:color w:val="000009"/>
          <w:szCs w:val="20"/>
        </w:rPr>
      </w:pPr>
    </w:p>
    <w:p w:rsidR="00CB561E" w:rsidRDefault="00CB561E" w:rsidP="00CB561E">
      <w:pPr>
        <w:autoSpaceDE w:val="0"/>
        <w:autoSpaceDN w:val="0"/>
        <w:adjustRightInd w:val="0"/>
        <w:spacing w:after="0" w:line="240" w:lineRule="auto"/>
        <w:jc w:val="center"/>
        <w:rPr>
          <w:rFonts w:ascii="MuseoSans-500" w:hAnsi="MuseoSans-500" w:cs="MuseoSans-500"/>
          <w:color w:val="000009"/>
          <w:sz w:val="28"/>
          <w:szCs w:val="28"/>
        </w:rPr>
      </w:pPr>
      <w:r>
        <w:rPr>
          <w:rFonts w:ascii="MuseoSans-500" w:hAnsi="MuseoSans-500" w:cs="MuseoSans-500"/>
          <w:color w:val="000009"/>
          <w:sz w:val="28"/>
          <w:szCs w:val="28"/>
        </w:rPr>
        <w:t>NISCC’s fitness to practise and hearings process is governed by the</w:t>
      </w:r>
    </w:p>
    <w:p w:rsidR="00CB561E" w:rsidRDefault="00CB561E" w:rsidP="00CB561E">
      <w:pPr>
        <w:autoSpaceDE w:val="0"/>
        <w:autoSpaceDN w:val="0"/>
        <w:adjustRightInd w:val="0"/>
        <w:spacing w:after="0" w:line="240" w:lineRule="auto"/>
        <w:jc w:val="center"/>
        <w:rPr>
          <w:rFonts w:ascii="MuseoSans-500" w:hAnsi="MuseoSans-500" w:cs="MuseoSans-500"/>
          <w:color w:val="000009"/>
          <w:sz w:val="28"/>
          <w:szCs w:val="28"/>
        </w:rPr>
      </w:pPr>
      <w:proofErr w:type="gramStart"/>
      <w:r>
        <w:rPr>
          <w:rFonts w:ascii="MuseoSans-500" w:hAnsi="MuseoSans-500" w:cs="MuseoSans-500"/>
          <w:color w:val="000009"/>
          <w:sz w:val="28"/>
          <w:szCs w:val="28"/>
        </w:rPr>
        <w:t>NISCC Fitness to Practise Rules 2016.</w:t>
      </w:r>
      <w:proofErr w:type="gramEnd"/>
      <w:r>
        <w:rPr>
          <w:rFonts w:ascii="MuseoSans-500" w:hAnsi="MuseoSans-500" w:cs="MuseoSans-500"/>
          <w:color w:val="000009"/>
          <w:sz w:val="28"/>
          <w:szCs w:val="28"/>
        </w:rPr>
        <w:t xml:space="preserve"> This process applies to any</w:t>
      </w:r>
    </w:p>
    <w:p w:rsidR="00CB561E" w:rsidRDefault="00CB561E" w:rsidP="00CB561E">
      <w:pPr>
        <w:autoSpaceDE w:val="0"/>
        <w:autoSpaceDN w:val="0"/>
        <w:adjustRightInd w:val="0"/>
        <w:spacing w:after="0" w:line="240" w:lineRule="auto"/>
        <w:jc w:val="center"/>
        <w:rPr>
          <w:rFonts w:ascii="MuseoSans-500" w:hAnsi="MuseoSans-500" w:cs="MuseoSans-500"/>
          <w:color w:val="000009"/>
          <w:sz w:val="28"/>
          <w:szCs w:val="28"/>
        </w:rPr>
      </w:pPr>
      <w:proofErr w:type="gramStart"/>
      <w:r>
        <w:rPr>
          <w:rFonts w:ascii="MuseoSans-500" w:hAnsi="MuseoSans-500" w:cs="MuseoSans-500"/>
          <w:color w:val="000009"/>
          <w:sz w:val="28"/>
          <w:szCs w:val="28"/>
        </w:rPr>
        <w:t>Registrant against whom NISCC has received an allegation.</w:t>
      </w:r>
      <w:proofErr w:type="gramEnd"/>
      <w:r>
        <w:rPr>
          <w:rFonts w:ascii="MuseoSans-500" w:hAnsi="MuseoSans-500" w:cs="MuseoSans-500"/>
          <w:color w:val="000009"/>
          <w:sz w:val="28"/>
          <w:szCs w:val="28"/>
        </w:rPr>
        <w:t xml:space="preserve"> In each</w:t>
      </w:r>
    </w:p>
    <w:p w:rsidR="00CB561E" w:rsidRDefault="00CB561E" w:rsidP="00CB561E">
      <w:pPr>
        <w:autoSpaceDE w:val="0"/>
        <w:autoSpaceDN w:val="0"/>
        <w:adjustRightInd w:val="0"/>
        <w:spacing w:after="0" w:line="240" w:lineRule="auto"/>
        <w:jc w:val="center"/>
        <w:rPr>
          <w:rFonts w:ascii="MuseoSans-500" w:hAnsi="MuseoSans-500" w:cs="MuseoSans-500"/>
          <w:color w:val="000009"/>
          <w:sz w:val="28"/>
          <w:szCs w:val="28"/>
        </w:rPr>
      </w:pPr>
      <w:proofErr w:type="gramStart"/>
      <w:r>
        <w:rPr>
          <w:rFonts w:ascii="MuseoSans-500" w:hAnsi="MuseoSans-500" w:cs="MuseoSans-500"/>
          <w:color w:val="000009"/>
          <w:sz w:val="28"/>
          <w:szCs w:val="28"/>
        </w:rPr>
        <w:t>instance</w:t>
      </w:r>
      <w:proofErr w:type="gramEnd"/>
      <w:r>
        <w:rPr>
          <w:rFonts w:ascii="MuseoSans-500" w:hAnsi="MuseoSans-500" w:cs="MuseoSans-500"/>
          <w:color w:val="000009"/>
          <w:sz w:val="28"/>
          <w:szCs w:val="28"/>
        </w:rPr>
        <w:t>, NISCC will only take a matter through its fitness to</w:t>
      </w:r>
    </w:p>
    <w:p w:rsidR="00CB561E" w:rsidRDefault="00CB561E" w:rsidP="00CB561E">
      <w:pPr>
        <w:autoSpaceDE w:val="0"/>
        <w:autoSpaceDN w:val="0"/>
        <w:adjustRightInd w:val="0"/>
        <w:spacing w:after="0" w:line="240" w:lineRule="auto"/>
        <w:jc w:val="center"/>
        <w:rPr>
          <w:rFonts w:ascii="MuseoSans-500" w:hAnsi="MuseoSans-500" w:cs="MuseoSans-500"/>
          <w:color w:val="000009"/>
          <w:sz w:val="28"/>
          <w:szCs w:val="28"/>
        </w:rPr>
      </w:pPr>
      <w:proofErr w:type="gramStart"/>
      <w:r>
        <w:rPr>
          <w:rFonts w:ascii="MuseoSans-500" w:hAnsi="MuseoSans-500" w:cs="MuseoSans-500"/>
          <w:color w:val="000009"/>
          <w:sz w:val="28"/>
          <w:szCs w:val="28"/>
        </w:rPr>
        <w:t>practise</w:t>
      </w:r>
      <w:proofErr w:type="gramEnd"/>
      <w:r>
        <w:rPr>
          <w:rFonts w:ascii="MuseoSans-500" w:hAnsi="MuseoSans-500" w:cs="MuseoSans-500"/>
          <w:color w:val="000009"/>
          <w:sz w:val="28"/>
          <w:szCs w:val="28"/>
        </w:rPr>
        <w:t xml:space="preserve"> process if it considers that there is a real prospect of a</w:t>
      </w:r>
    </w:p>
    <w:p w:rsidR="00CB561E" w:rsidRDefault="00CB561E" w:rsidP="00CB561E">
      <w:pPr>
        <w:autoSpaceDE w:val="0"/>
        <w:autoSpaceDN w:val="0"/>
        <w:adjustRightInd w:val="0"/>
        <w:spacing w:after="0" w:line="240" w:lineRule="auto"/>
        <w:jc w:val="center"/>
        <w:rPr>
          <w:rFonts w:ascii="MuseoSans-500" w:hAnsi="MuseoSans-500" w:cs="MuseoSans-500"/>
          <w:color w:val="000009"/>
          <w:sz w:val="28"/>
          <w:szCs w:val="28"/>
        </w:rPr>
      </w:pPr>
      <w:proofErr w:type="gramStart"/>
      <w:r>
        <w:rPr>
          <w:rFonts w:ascii="MuseoSans-500" w:hAnsi="MuseoSans-500" w:cs="MuseoSans-500"/>
          <w:color w:val="000009"/>
          <w:sz w:val="28"/>
          <w:szCs w:val="28"/>
        </w:rPr>
        <w:t>finding</w:t>
      </w:r>
      <w:proofErr w:type="gramEnd"/>
      <w:r>
        <w:rPr>
          <w:rFonts w:ascii="MuseoSans-500" w:hAnsi="MuseoSans-500" w:cs="MuseoSans-500"/>
          <w:color w:val="000009"/>
          <w:sz w:val="28"/>
          <w:szCs w:val="28"/>
        </w:rPr>
        <w:t xml:space="preserve"> of impaired fitness to practise. For more information on</w:t>
      </w:r>
    </w:p>
    <w:p w:rsidR="00CB561E" w:rsidRDefault="00CB561E" w:rsidP="00CB561E">
      <w:pPr>
        <w:autoSpaceDE w:val="0"/>
        <w:autoSpaceDN w:val="0"/>
        <w:adjustRightInd w:val="0"/>
        <w:spacing w:after="0" w:line="240" w:lineRule="auto"/>
        <w:jc w:val="center"/>
        <w:rPr>
          <w:rFonts w:ascii="MuseoSans-500" w:hAnsi="MuseoSans-500" w:cs="MuseoSans-500"/>
          <w:color w:val="000009"/>
          <w:sz w:val="28"/>
          <w:szCs w:val="28"/>
        </w:rPr>
      </w:pPr>
      <w:proofErr w:type="gramStart"/>
      <w:r>
        <w:rPr>
          <w:rFonts w:ascii="MuseoSans-500" w:hAnsi="MuseoSans-500" w:cs="MuseoSans-500"/>
          <w:color w:val="000009"/>
          <w:sz w:val="28"/>
          <w:szCs w:val="28"/>
        </w:rPr>
        <w:t>what</w:t>
      </w:r>
      <w:proofErr w:type="gramEnd"/>
      <w:r>
        <w:rPr>
          <w:rFonts w:ascii="MuseoSans-500" w:hAnsi="MuseoSans-500" w:cs="MuseoSans-500"/>
          <w:color w:val="000009"/>
          <w:sz w:val="28"/>
          <w:szCs w:val="28"/>
        </w:rPr>
        <w:t xml:space="preserve"> ‘fitness to practise’ means, please refer to the leaflet Fitness</w:t>
      </w:r>
    </w:p>
    <w:p w:rsidR="00CB561E" w:rsidRDefault="00CB561E" w:rsidP="00CB561E">
      <w:pPr>
        <w:autoSpaceDE w:val="0"/>
        <w:autoSpaceDN w:val="0"/>
        <w:adjustRightInd w:val="0"/>
        <w:spacing w:after="0" w:line="240" w:lineRule="auto"/>
        <w:jc w:val="center"/>
        <w:rPr>
          <w:rFonts w:ascii="MuseoSans-500" w:hAnsi="MuseoSans-500" w:cs="MuseoSans-500"/>
          <w:color w:val="000009"/>
          <w:sz w:val="28"/>
          <w:szCs w:val="28"/>
        </w:rPr>
      </w:pPr>
      <w:proofErr w:type="gramStart"/>
      <w:r>
        <w:rPr>
          <w:rFonts w:ascii="MuseoSans-500" w:hAnsi="MuseoSans-500" w:cs="MuseoSans-500"/>
          <w:color w:val="000009"/>
          <w:sz w:val="28"/>
          <w:szCs w:val="28"/>
        </w:rPr>
        <w:t>to</w:t>
      </w:r>
      <w:proofErr w:type="gramEnd"/>
      <w:r>
        <w:rPr>
          <w:rFonts w:ascii="MuseoSans-500" w:hAnsi="MuseoSans-500" w:cs="MuseoSans-500"/>
          <w:color w:val="000009"/>
          <w:sz w:val="28"/>
          <w:szCs w:val="28"/>
        </w:rPr>
        <w:t xml:space="preserve"> Practise – </w:t>
      </w:r>
      <w:r>
        <w:rPr>
          <w:rFonts w:ascii="MuseoSans-500Italic" w:hAnsi="MuseoSans-500Italic" w:cs="MuseoSans-500Italic"/>
          <w:i/>
          <w:iCs/>
          <w:color w:val="000009"/>
          <w:sz w:val="28"/>
          <w:szCs w:val="28"/>
        </w:rPr>
        <w:t>what it means</w:t>
      </w:r>
      <w:r>
        <w:rPr>
          <w:rFonts w:ascii="MuseoSans-500" w:hAnsi="MuseoSans-500" w:cs="MuseoSans-500"/>
          <w:color w:val="000009"/>
          <w:sz w:val="28"/>
          <w:szCs w:val="28"/>
        </w:rPr>
        <w:t>. Cases referred to NISCC may be</w:t>
      </w:r>
    </w:p>
    <w:p w:rsidR="00CB561E" w:rsidRDefault="00CB561E" w:rsidP="00CB561E">
      <w:pPr>
        <w:autoSpaceDE w:val="0"/>
        <w:autoSpaceDN w:val="0"/>
        <w:adjustRightInd w:val="0"/>
        <w:spacing w:after="0" w:line="240" w:lineRule="auto"/>
        <w:jc w:val="center"/>
        <w:rPr>
          <w:rFonts w:ascii="MuseoSans-500" w:hAnsi="MuseoSans-500" w:cs="MuseoSans-500"/>
          <w:color w:val="000009"/>
          <w:sz w:val="28"/>
          <w:szCs w:val="28"/>
        </w:rPr>
      </w:pPr>
      <w:proofErr w:type="gramStart"/>
      <w:r>
        <w:rPr>
          <w:rFonts w:ascii="MuseoSans-500" w:hAnsi="MuseoSans-500" w:cs="MuseoSans-500"/>
          <w:color w:val="000009"/>
          <w:sz w:val="28"/>
          <w:szCs w:val="28"/>
        </w:rPr>
        <w:t>closed</w:t>
      </w:r>
      <w:proofErr w:type="gramEnd"/>
      <w:r>
        <w:rPr>
          <w:rFonts w:ascii="MuseoSans-500" w:hAnsi="MuseoSans-500" w:cs="MuseoSans-500"/>
          <w:color w:val="000009"/>
          <w:sz w:val="28"/>
          <w:szCs w:val="28"/>
        </w:rPr>
        <w:t xml:space="preserve"> at various stages in the fitness to practise process </w:t>
      </w:r>
      <w:proofErr w:type="spellStart"/>
      <w:r>
        <w:rPr>
          <w:rFonts w:ascii="MuseoSans-500" w:hAnsi="MuseoSans-500" w:cs="MuseoSans-500"/>
          <w:color w:val="000009"/>
          <w:sz w:val="28"/>
          <w:szCs w:val="28"/>
        </w:rPr>
        <w:t>sonot</w:t>
      </w:r>
      <w:proofErr w:type="spellEnd"/>
      <w:r>
        <w:rPr>
          <w:rFonts w:ascii="MuseoSans-500" w:hAnsi="MuseoSans-500" w:cs="MuseoSans-500"/>
          <w:color w:val="000009"/>
          <w:sz w:val="28"/>
          <w:szCs w:val="28"/>
        </w:rPr>
        <w:t xml:space="preserve"> all</w:t>
      </w:r>
    </w:p>
    <w:p w:rsidR="00CB561E" w:rsidRDefault="00CB561E" w:rsidP="00CB561E">
      <w:pPr>
        <w:autoSpaceDE w:val="0"/>
        <w:autoSpaceDN w:val="0"/>
        <w:adjustRightInd w:val="0"/>
        <w:spacing w:after="0" w:line="240" w:lineRule="auto"/>
        <w:jc w:val="center"/>
        <w:rPr>
          <w:rFonts w:ascii="MuseoSans-500" w:hAnsi="MuseoSans-500" w:cs="MuseoSans-500"/>
          <w:color w:val="000009"/>
          <w:sz w:val="28"/>
          <w:szCs w:val="28"/>
        </w:rPr>
      </w:pPr>
      <w:r>
        <w:rPr>
          <w:rFonts w:ascii="MuseoSans-500" w:hAnsi="MuseoSans-500" w:cs="MuseoSans-500"/>
          <w:color w:val="000009"/>
          <w:sz w:val="28"/>
          <w:szCs w:val="28"/>
        </w:rPr>
        <w:t>Registrants will go through all of the stages outlined in this</w:t>
      </w:r>
    </w:p>
    <w:p w:rsidR="00CB561E" w:rsidRDefault="00CB561E" w:rsidP="00CB561E">
      <w:pPr>
        <w:autoSpaceDE w:val="0"/>
        <w:autoSpaceDN w:val="0"/>
        <w:adjustRightInd w:val="0"/>
        <w:spacing w:after="0" w:line="240" w:lineRule="auto"/>
        <w:jc w:val="center"/>
        <w:rPr>
          <w:rFonts w:ascii="Arial" w:hAnsi="Arial" w:cs="Arial"/>
          <w:b/>
          <w:color w:val="000009"/>
          <w:szCs w:val="20"/>
        </w:rPr>
      </w:pPr>
      <w:proofErr w:type="gramStart"/>
      <w:r>
        <w:rPr>
          <w:rFonts w:ascii="MuseoSans-500" w:hAnsi="MuseoSans-500" w:cs="MuseoSans-500"/>
          <w:color w:val="000009"/>
          <w:sz w:val="28"/>
          <w:szCs w:val="28"/>
        </w:rPr>
        <w:t>booklet</w:t>
      </w:r>
      <w:proofErr w:type="gramEnd"/>
      <w:r>
        <w:rPr>
          <w:rFonts w:ascii="MuseoSans-500" w:hAnsi="MuseoSans-500" w:cs="MuseoSans-500"/>
          <w:color w:val="000009"/>
          <w:sz w:val="28"/>
          <w:szCs w:val="28"/>
        </w:rPr>
        <w:t>. It will depend on the particular nature of their case.</w:t>
      </w:r>
    </w:p>
    <w:p w:rsidR="00CB561E" w:rsidRDefault="00CB561E" w:rsidP="00AB097F">
      <w:pPr>
        <w:autoSpaceDE w:val="0"/>
        <w:autoSpaceDN w:val="0"/>
        <w:adjustRightInd w:val="0"/>
        <w:spacing w:after="0" w:line="240" w:lineRule="auto"/>
        <w:jc w:val="center"/>
        <w:rPr>
          <w:rFonts w:ascii="Arial" w:hAnsi="Arial" w:cs="Arial"/>
          <w:b/>
          <w:color w:val="000009"/>
          <w:szCs w:val="20"/>
        </w:rPr>
      </w:pPr>
    </w:p>
    <w:p w:rsidR="00CB561E" w:rsidRDefault="00CB561E" w:rsidP="00AB097F">
      <w:pPr>
        <w:autoSpaceDE w:val="0"/>
        <w:autoSpaceDN w:val="0"/>
        <w:adjustRightInd w:val="0"/>
        <w:spacing w:after="0" w:line="240" w:lineRule="auto"/>
        <w:jc w:val="center"/>
        <w:rPr>
          <w:rFonts w:ascii="Arial" w:hAnsi="Arial" w:cs="Arial"/>
          <w:b/>
          <w:color w:val="000009"/>
          <w:szCs w:val="20"/>
        </w:rPr>
      </w:pPr>
    </w:p>
    <w:p w:rsidR="00CB561E" w:rsidRDefault="00CB561E" w:rsidP="00AB097F">
      <w:pPr>
        <w:autoSpaceDE w:val="0"/>
        <w:autoSpaceDN w:val="0"/>
        <w:adjustRightInd w:val="0"/>
        <w:spacing w:after="0" w:line="240" w:lineRule="auto"/>
        <w:jc w:val="center"/>
        <w:rPr>
          <w:rFonts w:ascii="Arial" w:hAnsi="Arial" w:cs="Arial"/>
          <w:b/>
          <w:color w:val="000009"/>
          <w:szCs w:val="20"/>
        </w:rPr>
      </w:pPr>
    </w:p>
    <w:p w:rsidR="00CB561E" w:rsidRDefault="00CB561E" w:rsidP="00AB097F">
      <w:pPr>
        <w:autoSpaceDE w:val="0"/>
        <w:autoSpaceDN w:val="0"/>
        <w:adjustRightInd w:val="0"/>
        <w:spacing w:after="0" w:line="240" w:lineRule="auto"/>
        <w:jc w:val="center"/>
        <w:rPr>
          <w:rFonts w:ascii="Arial" w:hAnsi="Arial" w:cs="Arial"/>
          <w:b/>
          <w:color w:val="000009"/>
          <w:szCs w:val="20"/>
        </w:rPr>
      </w:pPr>
    </w:p>
    <w:p w:rsidR="00CB561E" w:rsidRDefault="00CB561E" w:rsidP="00AB097F">
      <w:pPr>
        <w:autoSpaceDE w:val="0"/>
        <w:autoSpaceDN w:val="0"/>
        <w:adjustRightInd w:val="0"/>
        <w:spacing w:after="0" w:line="240" w:lineRule="auto"/>
        <w:jc w:val="center"/>
        <w:rPr>
          <w:rFonts w:ascii="Arial" w:hAnsi="Arial" w:cs="Arial"/>
          <w:b/>
          <w:color w:val="000009"/>
          <w:szCs w:val="20"/>
        </w:rPr>
      </w:pPr>
    </w:p>
    <w:p w:rsidR="00CB561E" w:rsidRDefault="00CB561E" w:rsidP="00AB097F">
      <w:pPr>
        <w:autoSpaceDE w:val="0"/>
        <w:autoSpaceDN w:val="0"/>
        <w:adjustRightInd w:val="0"/>
        <w:spacing w:after="0" w:line="240" w:lineRule="auto"/>
        <w:jc w:val="center"/>
        <w:rPr>
          <w:rFonts w:ascii="Arial" w:hAnsi="Arial" w:cs="Arial"/>
          <w:b/>
          <w:color w:val="000009"/>
          <w:szCs w:val="20"/>
        </w:rPr>
      </w:pPr>
    </w:p>
    <w:p w:rsidR="00CB561E" w:rsidRDefault="00CB561E" w:rsidP="00AB097F">
      <w:pPr>
        <w:autoSpaceDE w:val="0"/>
        <w:autoSpaceDN w:val="0"/>
        <w:adjustRightInd w:val="0"/>
        <w:spacing w:after="0" w:line="240" w:lineRule="auto"/>
        <w:jc w:val="center"/>
        <w:rPr>
          <w:rFonts w:ascii="Arial" w:hAnsi="Arial" w:cs="Arial"/>
          <w:b/>
          <w:color w:val="000009"/>
          <w:szCs w:val="20"/>
        </w:rPr>
      </w:pPr>
    </w:p>
    <w:p w:rsidR="00CB561E" w:rsidRDefault="00CB561E" w:rsidP="00AB097F">
      <w:pPr>
        <w:autoSpaceDE w:val="0"/>
        <w:autoSpaceDN w:val="0"/>
        <w:adjustRightInd w:val="0"/>
        <w:spacing w:after="0" w:line="240" w:lineRule="auto"/>
        <w:jc w:val="center"/>
        <w:rPr>
          <w:rFonts w:ascii="Arial" w:hAnsi="Arial" w:cs="Arial"/>
          <w:b/>
          <w:color w:val="000009"/>
          <w:szCs w:val="20"/>
        </w:rPr>
      </w:pPr>
    </w:p>
    <w:p w:rsidR="00CB561E" w:rsidRDefault="00CB561E" w:rsidP="00AB097F">
      <w:pPr>
        <w:autoSpaceDE w:val="0"/>
        <w:autoSpaceDN w:val="0"/>
        <w:adjustRightInd w:val="0"/>
        <w:spacing w:after="0" w:line="240" w:lineRule="auto"/>
        <w:jc w:val="center"/>
        <w:rPr>
          <w:rFonts w:ascii="Arial" w:hAnsi="Arial" w:cs="Arial"/>
          <w:b/>
          <w:color w:val="000009"/>
          <w:szCs w:val="20"/>
        </w:rPr>
      </w:pPr>
    </w:p>
    <w:p w:rsidR="00CB561E" w:rsidRDefault="00CB561E" w:rsidP="00AB097F">
      <w:pPr>
        <w:autoSpaceDE w:val="0"/>
        <w:autoSpaceDN w:val="0"/>
        <w:adjustRightInd w:val="0"/>
        <w:spacing w:after="0" w:line="240" w:lineRule="auto"/>
        <w:jc w:val="center"/>
        <w:rPr>
          <w:rFonts w:ascii="Arial" w:hAnsi="Arial" w:cs="Arial"/>
          <w:b/>
          <w:color w:val="000009"/>
          <w:szCs w:val="20"/>
        </w:rPr>
      </w:pPr>
    </w:p>
    <w:p w:rsidR="00CB561E" w:rsidRDefault="00CB561E" w:rsidP="00AB097F">
      <w:pPr>
        <w:autoSpaceDE w:val="0"/>
        <w:autoSpaceDN w:val="0"/>
        <w:adjustRightInd w:val="0"/>
        <w:spacing w:after="0" w:line="240" w:lineRule="auto"/>
        <w:jc w:val="center"/>
        <w:rPr>
          <w:rFonts w:ascii="Arial" w:hAnsi="Arial" w:cs="Arial"/>
          <w:b/>
          <w:color w:val="000009"/>
          <w:szCs w:val="20"/>
        </w:rPr>
      </w:pPr>
    </w:p>
    <w:p w:rsidR="00CB561E" w:rsidRDefault="00CB561E" w:rsidP="00AB097F">
      <w:pPr>
        <w:autoSpaceDE w:val="0"/>
        <w:autoSpaceDN w:val="0"/>
        <w:adjustRightInd w:val="0"/>
        <w:spacing w:after="0" w:line="240" w:lineRule="auto"/>
        <w:jc w:val="center"/>
        <w:rPr>
          <w:rFonts w:ascii="Arial" w:hAnsi="Arial" w:cs="Arial"/>
          <w:b/>
          <w:color w:val="000009"/>
          <w:szCs w:val="20"/>
        </w:rPr>
      </w:pPr>
    </w:p>
    <w:p w:rsidR="00CB561E" w:rsidRDefault="00CB561E" w:rsidP="00AB097F">
      <w:pPr>
        <w:autoSpaceDE w:val="0"/>
        <w:autoSpaceDN w:val="0"/>
        <w:adjustRightInd w:val="0"/>
        <w:spacing w:after="0" w:line="240" w:lineRule="auto"/>
        <w:jc w:val="center"/>
        <w:rPr>
          <w:rFonts w:ascii="Arial" w:hAnsi="Arial" w:cs="Arial"/>
          <w:b/>
          <w:color w:val="000009"/>
          <w:szCs w:val="20"/>
        </w:rPr>
      </w:pPr>
    </w:p>
    <w:p w:rsidR="00CB561E" w:rsidRDefault="00CB561E" w:rsidP="00AB097F">
      <w:pPr>
        <w:autoSpaceDE w:val="0"/>
        <w:autoSpaceDN w:val="0"/>
        <w:adjustRightInd w:val="0"/>
        <w:spacing w:after="0" w:line="240" w:lineRule="auto"/>
        <w:jc w:val="center"/>
        <w:rPr>
          <w:rFonts w:ascii="Arial" w:hAnsi="Arial" w:cs="Arial"/>
          <w:b/>
          <w:color w:val="000009"/>
          <w:szCs w:val="20"/>
        </w:rPr>
      </w:pPr>
    </w:p>
    <w:p w:rsidR="00CB561E" w:rsidRDefault="00CB561E" w:rsidP="00AB097F">
      <w:pPr>
        <w:autoSpaceDE w:val="0"/>
        <w:autoSpaceDN w:val="0"/>
        <w:adjustRightInd w:val="0"/>
        <w:spacing w:after="0" w:line="240" w:lineRule="auto"/>
        <w:jc w:val="center"/>
        <w:rPr>
          <w:rFonts w:ascii="Arial" w:hAnsi="Arial" w:cs="Arial"/>
          <w:b/>
          <w:color w:val="000009"/>
          <w:szCs w:val="20"/>
        </w:rPr>
      </w:pPr>
    </w:p>
    <w:p w:rsidR="00CB561E" w:rsidRPr="00E37EFF" w:rsidRDefault="00CB561E" w:rsidP="00AB097F">
      <w:pPr>
        <w:autoSpaceDE w:val="0"/>
        <w:autoSpaceDN w:val="0"/>
        <w:adjustRightInd w:val="0"/>
        <w:spacing w:after="0" w:line="240" w:lineRule="auto"/>
        <w:jc w:val="center"/>
        <w:rPr>
          <w:rFonts w:ascii="Arial" w:hAnsi="Arial" w:cs="Arial"/>
          <w:b/>
          <w:color w:val="000009"/>
          <w:szCs w:val="20"/>
        </w:rPr>
      </w:pPr>
    </w:p>
    <w:p w:rsidR="001C1ABA" w:rsidRPr="00E37EFF" w:rsidRDefault="001C1ABA" w:rsidP="00B702E8">
      <w:pPr>
        <w:autoSpaceDE w:val="0"/>
        <w:autoSpaceDN w:val="0"/>
        <w:adjustRightInd w:val="0"/>
        <w:spacing w:after="0" w:line="240" w:lineRule="auto"/>
        <w:rPr>
          <w:rFonts w:ascii="Arial" w:hAnsi="Arial" w:cs="Arial"/>
          <w:color w:val="000009"/>
          <w:szCs w:val="20"/>
        </w:rPr>
      </w:pPr>
    </w:p>
    <w:p w:rsidR="00AB097F" w:rsidRDefault="00AB097F" w:rsidP="00AB097F">
      <w:pPr>
        <w:autoSpaceDE w:val="0"/>
        <w:autoSpaceDN w:val="0"/>
        <w:adjustRightInd w:val="0"/>
        <w:spacing w:after="0" w:line="240" w:lineRule="auto"/>
        <w:jc w:val="center"/>
        <w:rPr>
          <w:rFonts w:ascii="Arial" w:hAnsi="Arial" w:cs="Arial"/>
          <w:color w:val="000009"/>
          <w:szCs w:val="20"/>
        </w:rPr>
      </w:pPr>
    </w:p>
    <w:p w:rsidR="00F5658E" w:rsidRDefault="00F5658E" w:rsidP="00AB097F">
      <w:pPr>
        <w:autoSpaceDE w:val="0"/>
        <w:autoSpaceDN w:val="0"/>
        <w:adjustRightInd w:val="0"/>
        <w:spacing w:after="0" w:line="240" w:lineRule="auto"/>
        <w:jc w:val="center"/>
        <w:rPr>
          <w:rFonts w:ascii="Arial" w:hAnsi="Arial" w:cs="Arial"/>
          <w:color w:val="000009"/>
          <w:szCs w:val="20"/>
        </w:rPr>
      </w:pPr>
    </w:p>
    <w:p w:rsidR="00F5658E" w:rsidRDefault="00F5658E" w:rsidP="00AB097F">
      <w:pPr>
        <w:autoSpaceDE w:val="0"/>
        <w:autoSpaceDN w:val="0"/>
        <w:adjustRightInd w:val="0"/>
        <w:spacing w:after="0" w:line="240" w:lineRule="auto"/>
        <w:jc w:val="center"/>
        <w:rPr>
          <w:rFonts w:ascii="Arial" w:hAnsi="Arial" w:cs="Arial"/>
          <w:color w:val="000009"/>
          <w:szCs w:val="20"/>
        </w:rPr>
      </w:pPr>
    </w:p>
    <w:p w:rsidR="00F5658E" w:rsidRDefault="00F5658E" w:rsidP="00AB097F">
      <w:pPr>
        <w:autoSpaceDE w:val="0"/>
        <w:autoSpaceDN w:val="0"/>
        <w:adjustRightInd w:val="0"/>
        <w:spacing w:after="0" w:line="240" w:lineRule="auto"/>
        <w:jc w:val="center"/>
        <w:rPr>
          <w:rFonts w:ascii="Arial" w:hAnsi="Arial" w:cs="Arial"/>
          <w:color w:val="000009"/>
          <w:szCs w:val="20"/>
        </w:rPr>
      </w:pPr>
    </w:p>
    <w:p w:rsidR="00F5658E" w:rsidRDefault="00F5658E" w:rsidP="00AB097F">
      <w:pPr>
        <w:autoSpaceDE w:val="0"/>
        <w:autoSpaceDN w:val="0"/>
        <w:adjustRightInd w:val="0"/>
        <w:spacing w:after="0" w:line="240" w:lineRule="auto"/>
        <w:jc w:val="center"/>
        <w:rPr>
          <w:rFonts w:ascii="Arial" w:hAnsi="Arial" w:cs="Arial"/>
          <w:color w:val="000009"/>
          <w:szCs w:val="20"/>
        </w:rPr>
      </w:pPr>
    </w:p>
    <w:p w:rsidR="00F5658E" w:rsidRDefault="00F5658E" w:rsidP="00AB097F">
      <w:pPr>
        <w:autoSpaceDE w:val="0"/>
        <w:autoSpaceDN w:val="0"/>
        <w:adjustRightInd w:val="0"/>
        <w:spacing w:after="0" w:line="240" w:lineRule="auto"/>
        <w:jc w:val="center"/>
        <w:rPr>
          <w:rFonts w:ascii="Arial" w:hAnsi="Arial" w:cs="Arial"/>
          <w:color w:val="000009"/>
          <w:szCs w:val="20"/>
        </w:rPr>
      </w:pPr>
    </w:p>
    <w:p w:rsidR="00F5658E" w:rsidRDefault="00F5658E" w:rsidP="00AB097F">
      <w:pPr>
        <w:autoSpaceDE w:val="0"/>
        <w:autoSpaceDN w:val="0"/>
        <w:adjustRightInd w:val="0"/>
        <w:spacing w:after="0" w:line="240" w:lineRule="auto"/>
        <w:jc w:val="center"/>
        <w:rPr>
          <w:rFonts w:ascii="Arial" w:hAnsi="Arial" w:cs="Arial"/>
          <w:color w:val="000009"/>
          <w:szCs w:val="20"/>
        </w:rPr>
      </w:pPr>
      <w:r>
        <w:rPr>
          <w:rFonts w:ascii="Arial" w:hAnsi="Arial" w:cs="Arial"/>
          <w:color w:val="000009"/>
          <w:szCs w:val="20"/>
        </w:rPr>
        <w:t>3</w:t>
      </w:r>
    </w:p>
    <w:p w:rsidR="00F5658E" w:rsidRPr="00B13575" w:rsidRDefault="00F5658E" w:rsidP="00AB097F">
      <w:pPr>
        <w:autoSpaceDE w:val="0"/>
        <w:autoSpaceDN w:val="0"/>
        <w:adjustRightInd w:val="0"/>
        <w:spacing w:after="0" w:line="240" w:lineRule="auto"/>
        <w:jc w:val="center"/>
        <w:rPr>
          <w:rFonts w:ascii="Arial" w:hAnsi="Arial" w:cs="Arial"/>
          <w:color w:val="000009"/>
          <w:sz w:val="20"/>
          <w:szCs w:val="20"/>
        </w:rPr>
      </w:pPr>
      <w:r w:rsidRPr="00B13575">
        <w:rPr>
          <w:rFonts w:ascii="Arial" w:hAnsi="Arial" w:cs="Arial"/>
          <w:color w:val="000009"/>
          <w:sz w:val="20"/>
          <w:szCs w:val="20"/>
        </w:rPr>
        <w:lastRenderedPageBreak/>
        <w:t xml:space="preserve">Fitness </w:t>
      </w:r>
      <w:proofErr w:type="gramStart"/>
      <w:r w:rsidRPr="00B13575">
        <w:rPr>
          <w:rFonts w:ascii="Arial" w:hAnsi="Arial" w:cs="Arial"/>
          <w:color w:val="000009"/>
          <w:sz w:val="20"/>
          <w:szCs w:val="20"/>
        </w:rPr>
        <w:t>To</w:t>
      </w:r>
      <w:proofErr w:type="gramEnd"/>
      <w:r w:rsidRPr="00B13575">
        <w:rPr>
          <w:rFonts w:ascii="Arial" w:hAnsi="Arial" w:cs="Arial"/>
          <w:color w:val="000009"/>
          <w:sz w:val="20"/>
          <w:szCs w:val="20"/>
        </w:rPr>
        <w:t xml:space="preserve"> Practise </w:t>
      </w:r>
      <w:r w:rsidRPr="00B13575">
        <w:rPr>
          <w:rFonts w:ascii="Arial" w:hAnsi="Arial" w:cs="Arial"/>
          <w:b/>
          <w:color w:val="C0504D" w:themeColor="accent2"/>
          <w:sz w:val="20"/>
          <w:szCs w:val="20"/>
        </w:rPr>
        <w:t>Consideration of an allegation by officers</w:t>
      </w:r>
    </w:p>
    <w:p w:rsidR="00F5658E" w:rsidRDefault="00F5658E" w:rsidP="00AB097F">
      <w:pPr>
        <w:autoSpaceDE w:val="0"/>
        <w:autoSpaceDN w:val="0"/>
        <w:adjustRightInd w:val="0"/>
        <w:spacing w:after="0" w:line="240" w:lineRule="auto"/>
        <w:jc w:val="center"/>
        <w:rPr>
          <w:rFonts w:ascii="Arial" w:hAnsi="Arial" w:cs="Arial"/>
          <w:color w:val="000009"/>
          <w:sz w:val="20"/>
          <w:szCs w:val="20"/>
        </w:rPr>
      </w:pPr>
    </w:p>
    <w:p w:rsidR="00F5658E" w:rsidRDefault="00F5658E" w:rsidP="00AB097F">
      <w:pPr>
        <w:autoSpaceDE w:val="0"/>
        <w:autoSpaceDN w:val="0"/>
        <w:adjustRightInd w:val="0"/>
        <w:spacing w:after="0" w:line="240" w:lineRule="auto"/>
        <w:jc w:val="center"/>
        <w:rPr>
          <w:rFonts w:ascii="Arial" w:hAnsi="Arial" w:cs="Arial"/>
          <w:color w:val="000009"/>
          <w:sz w:val="20"/>
          <w:szCs w:val="20"/>
        </w:rPr>
      </w:pPr>
    </w:p>
    <w:p w:rsidR="00F5658E" w:rsidRDefault="00F5658E" w:rsidP="00AB097F">
      <w:pPr>
        <w:autoSpaceDE w:val="0"/>
        <w:autoSpaceDN w:val="0"/>
        <w:adjustRightInd w:val="0"/>
        <w:spacing w:after="0" w:line="240" w:lineRule="auto"/>
        <w:jc w:val="center"/>
        <w:rPr>
          <w:rFonts w:ascii="Arial" w:hAnsi="Arial" w:cs="Arial"/>
          <w:color w:val="000009"/>
          <w:sz w:val="20"/>
          <w:szCs w:val="20"/>
        </w:rPr>
      </w:pPr>
    </w:p>
    <w:p w:rsidR="00F5658E" w:rsidRPr="00E37EFF" w:rsidRDefault="00F5658E" w:rsidP="00B702E8">
      <w:pPr>
        <w:autoSpaceDE w:val="0"/>
        <w:autoSpaceDN w:val="0"/>
        <w:adjustRightInd w:val="0"/>
        <w:spacing w:after="0" w:line="240" w:lineRule="auto"/>
        <w:rPr>
          <w:rFonts w:ascii="Arial" w:hAnsi="Arial" w:cs="Arial"/>
          <w:i/>
          <w:iCs/>
          <w:color w:val="000000"/>
          <w:sz w:val="20"/>
          <w:szCs w:val="20"/>
        </w:rPr>
        <w:sectPr w:rsidR="00F5658E" w:rsidRPr="00E37EFF">
          <w:headerReference w:type="default" r:id="rId11"/>
          <w:pgSz w:w="11906" w:h="16838"/>
          <w:pgMar w:top="1440" w:right="1440" w:bottom="1440" w:left="1440" w:header="708" w:footer="708" w:gutter="0"/>
          <w:cols w:space="708"/>
          <w:docGrid w:linePitch="360"/>
        </w:sectPr>
      </w:pPr>
    </w:p>
    <w:p w:rsidR="00B702E8" w:rsidRPr="00F5658E" w:rsidRDefault="00F5658E" w:rsidP="00F5658E">
      <w:pPr>
        <w:autoSpaceDE w:val="0"/>
        <w:autoSpaceDN w:val="0"/>
        <w:adjustRightInd w:val="0"/>
        <w:spacing w:after="0" w:line="240" w:lineRule="auto"/>
        <w:jc w:val="both"/>
        <w:rPr>
          <w:rFonts w:ascii="Arial" w:hAnsi="Arial" w:cs="Arial"/>
          <w:color w:val="000009"/>
          <w:sz w:val="20"/>
        </w:rPr>
      </w:pPr>
      <w:r w:rsidRPr="00F5658E">
        <w:rPr>
          <w:rFonts w:ascii="Arial" w:hAnsi="Arial" w:cs="Arial"/>
          <w:color w:val="000009"/>
          <w:sz w:val="20"/>
        </w:rPr>
        <w:lastRenderedPageBreak/>
        <w:t>Upon receipt of an allegation about a</w:t>
      </w:r>
      <w:r>
        <w:rPr>
          <w:rFonts w:ascii="Arial" w:hAnsi="Arial" w:cs="Arial"/>
          <w:color w:val="000009"/>
          <w:sz w:val="20"/>
        </w:rPr>
        <w:t xml:space="preserve"> </w:t>
      </w:r>
      <w:r w:rsidRPr="00F5658E">
        <w:rPr>
          <w:rFonts w:ascii="Arial" w:hAnsi="Arial" w:cs="Arial"/>
          <w:color w:val="000009"/>
          <w:sz w:val="20"/>
        </w:rPr>
        <w:t>Registr</w:t>
      </w:r>
      <w:r>
        <w:rPr>
          <w:rFonts w:ascii="Arial" w:hAnsi="Arial" w:cs="Arial"/>
          <w:color w:val="000009"/>
          <w:sz w:val="20"/>
        </w:rPr>
        <w:t xml:space="preserve">ant, an assessment will be made </w:t>
      </w:r>
      <w:r w:rsidRPr="00F5658E">
        <w:rPr>
          <w:rFonts w:ascii="Arial" w:hAnsi="Arial" w:cs="Arial"/>
          <w:color w:val="000009"/>
          <w:sz w:val="20"/>
        </w:rPr>
        <w:t>a</w:t>
      </w:r>
      <w:r>
        <w:rPr>
          <w:rFonts w:ascii="Arial" w:hAnsi="Arial" w:cs="Arial"/>
          <w:color w:val="000009"/>
          <w:sz w:val="20"/>
        </w:rPr>
        <w:t xml:space="preserve">bout whether the information is </w:t>
      </w:r>
      <w:r w:rsidRPr="00F5658E">
        <w:rPr>
          <w:rFonts w:ascii="Arial" w:hAnsi="Arial" w:cs="Arial"/>
          <w:color w:val="000009"/>
          <w:sz w:val="20"/>
        </w:rPr>
        <w:t>appropr</w:t>
      </w:r>
      <w:r>
        <w:rPr>
          <w:rFonts w:ascii="Arial" w:hAnsi="Arial" w:cs="Arial"/>
          <w:color w:val="000009"/>
          <w:sz w:val="20"/>
        </w:rPr>
        <w:t xml:space="preserve">iate for consideration by NISCC </w:t>
      </w:r>
      <w:r w:rsidRPr="00F5658E">
        <w:rPr>
          <w:rFonts w:ascii="Arial" w:hAnsi="Arial" w:cs="Arial"/>
          <w:color w:val="000009"/>
          <w:sz w:val="20"/>
        </w:rPr>
        <w:t>(See Standard of Acceptance). If it is not, no further action is taken.</w:t>
      </w:r>
    </w:p>
    <w:p w:rsidR="00F5658E" w:rsidRDefault="00F5658E" w:rsidP="00AB097F">
      <w:pPr>
        <w:autoSpaceDE w:val="0"/>
        <w:autoSpaceDN w:val="0"/>
        <w:adjustRightInd w:val="0"/>
        <w:spacing w:after="0" w:line="240" w:lineRule="auto"/>
        <w:jc w:val="both"/>
        <w:rPr>
          <w:rFonts w:ascii="Arial" w:hAnsi="Arial" w:cs="Arial"/>
          <w:color w:val="000009"/>
          <w:sz w:val="20"/>
          <w:szCs w:val="20"/>
        </w:rPr>
      </w:pPr>
    </w:p>
    <w:p w:rsidR="00F5658E" w:rsidRPr="00F5658E" w:rsidRDefault="00F5658E" w:rsidP="00F5658E">
      <w:pPr>
        <w:autoSpaceDE w:val="0"/>
        <w:autoSpaceDN w:val="0"/>
        <w:adjustRightInd w:val="0"/>
        <w:spacing w:after="0" w:line="240" w:lineRule="auto"/>
        <w:jc w:val="both"/>
        <w:rPr>
          <w:rFonts w:ascii="Arial" w:hAnsi="Arial" w:cs="Arial"/>
          <w:color w:val="000009"/>
          <w:sz w:val="20"/>
        </w:rPr>
      </w:pPr>
      <w:r w:rsidRPr="00F5658E">
        <w:rPr>
          <w:rFonts w:ascii="Arial" w:hAnsi="Arial" w:cs="Arial"/>
          <w:color w:val="000009"/>
          <w:sz w:val="20"/>
        </w:rPr>
        <w:t>If the allegation is appropriate for consideration, the Registrant is notified and provided with the opportunity to respond and an investigation is undertaken. This may include obtaining evidence from, for example, the person making the allegation, the Registrant’s employer, witnesses or the Police. Following this, the case is discussed at case conference where the information</w:t>
      </w:r>
    </w:p>
    <w:p w:rsidR="00B702E8" w:rsidRPr="00F5658E" w:rsidRDefault="00F5658E" w:rsidP="00F5658E">
      <w:pPr>
        <w:autoSpaceDE w:val="0"/>
        <w:autoSpaceDN w:val="0"/>
        <w:adjustRightInd w:val="0"/>
        <w:spacing w:after="0" w:line="240" w:lineRule="auto"/>
        <w:jc w:val="both"/>
        <w:rPr>
          <w:rFonts w:ascii="Arial" w:hAnsi="Arial" w:cs="Arial"/>
          <w:color w:val="000009"/>
          <w:sz w:val="20"/>
        </w:rPr>
      </w:pPr>
      <w:proofErr w:type="gramStart"/>
      <w:r w:rsidRPr="00F5658E">
        <w:rPr>
          <w:rFonts w:ascii="Arial" w:hAnsi="Arial" w:cs="Arial"/>
          <w:color w:val="000009"/>
          <w:sz w:val="20"/>
        </w:rPr>
        <w:t>obtained</w:t>
      </w:r>
      <w:proofErr w:type="gramEnd"/>
      <w:r w:rsidRPr="00F5658E">
        <w:rPr>
          <w:rFonts w:ascii="Arial" w:hAnsi="Arial" w:cs="Arial"/>
          <w:color w:val="000009"/>
          <w:sz w:val="20"/>
        </w:rPr>
        <w:t xml:space="preserve"> is evaluated and the level of risk is assessed to decide whether there is a real prospect of a finding of impaired fitness to practise. One of the following decisions is then made:</w:t>
      </w:r>
      <w:r w:rsidR="00B702E8" w:rsidRPr="00F5658E">
        <w:rPr>
          <w:rFonts w:ascii="Arial" w:hAnsi="Arial" w:cs="Arial"/>
          <w:color w:val="000009"/>
          <w:sz w:val="18"/>
          <w:szCs w:val="20"/>
        </w:rPr>
        <w:t xml:space="preserve"> </w:t>
      </w:r>
    </w:p>
    <w:p w:rsidR="00E37EFF" w:rsidRPr="00E37EFF" w:rsidRDefault="00E37EFF" w:rsidP="00920EBA">
      <w:pPr>
        <w:autoSpaceDE w:val="0"/>
        <w:autoSpaceDN w:val="0"/>
        <w:adjustRightInd w:val="0"/>
        <w:spacing w:after="0" w:line="240" w:lineRule="auto"/>
        <w:jc w:val="both"/>
        <w:rPr>
          <w:rFonts w:ascii="Arial" w:hAnsi="Arial" w:cs="Arial"/>
          <w:color w:val="000009"/>
          <w:sz w:val="20"/>
          <w:szCs w:val="20"/>
        </w:rPr>
      </w:pPr>
    </w:p>
    <w:p w:rsidR="00F5658E" w:rsidRPr="00F5658E" w:rsidRDefault="00F5658E" w:rsidP="00F5658E">
      <w:pPr>
        <w:autoSpaceDE w:val="0"/>
        <w:autoSpaceDN w:val="0"/>
        <w:adjustRightInd w:val="0"/>
        <w:spacing w:after="0" w:line="240" w:lineRule="auto"/>
        <w:jc w:val="both"/>
        <w:rPr>
          <w:rFonts w:ascii="Arial" w:hAnsi="Arial" w:cs="Arial"/>
          <w:color w:val="000009"/>
          <w:sz w:val="20"/>
          <w:szCs w:val="20"/>
        </w:rPr>
      </w:pPr>
      <w:r w:rsidRPr="00F5658E">
        <w:rPr>
          <w:rFonts w:ascii="Arial" w:hAnsi="Arial" w:cs="Arial"/>
          <w:color w:val="000009"/>
          <w:sz w:val="20"/>
          <w:szCs w:val="20"/>
        </w:rPr>
        <w:t xml:space="preserve">- </w:t>
      </w:r>
      <w:proofErr w:type="gramStart"/>
      <w:r w:rsidRPr="00F5658E">
        <w:rPr>
          <w:rFonts w:ascii="Arial" w:hAnsi="Arial" w:cs="Arial"/>
          <w:color w:val="000009"/>
          <w:sz w:val="20"/>
          <w:szCs w:val="20"/>
        </w:rPr>
        <w:t>to</w:t>
      </w:r>
      <w:proofErr w:type="gramEnd"/>
      <w:r w:rsidRPr="00F5658E">
        <w:rPr>
          <w:rFonts w:ascii="Arial" w:hAnsi="Arial" w:cs="Arial"/>
          <w:color w:val="000009"/>
          <w:sz w:val="20"/>
          <w:szCs w:val="20"/>
        </w:rPr>
        <w:t xml:space="preserve"> close the case;</w:t>
      </w:r>
    </w:p>
    <w:p w:rsidR="00F5658E" w:rsidRPr="00F5658E" w:rsidRDefault="00F5658E" w:rsidP="00F5658E">
      <w:pPr>
        <w:autoSpaceDE w:val="0"/>
        <w:autoSpaceDN w:val="0"/>
        <w:adjustRightInd w:val="0"/>
        <w:spacing w:after="0" w:line="240" w:lineRule="auto"/>
        <w:jc w:val="both"/>
        <w:rPr>
          <w:rFonts w:ascii="Arial" w:hAnsi="Arial" w:cs="Arial"/>
          <w:color w:val="000009"/>
          <w:sz w:val="20"/>
          <w:szCs w:val="20"/>
        </w:rPr>
      </w:pPr>
      <w:r w:rsidRPr="00F5658E">
        <w:rPr>
          <w:rFonts w:ascii="Arial" w:hAnsi="Arial" w:cs="Arial"/>
          <w:color w:val="000009"/>
          <w:sz w:val="20"/>
          <w:szCs w:val="20"/>
        </w:rPr>
        <w:t xml:space="preserve">- </w:t>
      </w:r>
      <w:proofErr w:type="gramStart"/>
      <w:r w:rsidRPr="00F5658E">
        <w:rPr>
          <w:rFonts w:ascii="Arial" w:hAnsi="Arial" w:cs="Arial"/>
          <w:color w:val="000009"/>
          <w:sz w:val="20"/>
          <w:szCs w:val="20"/>
        </w:rPr>
        <w:t>to</w:t>
      </w:r>
      <w:proofErr w:type="gramEnd"/>
      <w:r w:rsidRPr="00F5658E">
        <w:rPr>
          <w:rFonts w:ascii="Arial" w:hAnsi="Arial" w:cs="Arial"/>
          <w:color w:val="000009"/>
          <w:sz w:val="20"/>
          <w:szCs w:val="20"/>
        </w:rPr>
        <w:t xml:space="preserve"> close the case and issue a written reminder to the Registrant about their responsibilities under the Standards of Conduct and Practice;</w:t>
      </w:r>
    </w:p>
    <w:p w:rsidR="00F5658E" w:rsidRPr="00F5658E" w:rsidRDefault="00F5658E" w:rsidP="00F5658E">
      <w:pPr>
        <w:autoSpaceDE w:val="0"/>
        <w:autoSpaceDN w:val="0"/>
        <w:adjustRightInd w:val="0"/>
        <w:spacing w:after="0" w:line="240" w:lineRule="auto"/>
        <w:jc w:val="both"/>
        <w:rPr>
          <w:rFonts w:ascii="Arial" w:hAnsi="Arial" w:cs="Arial"/>
          <w:color w:val="000009"/>
          <w:sz w:val="20"/>
          <w:szCs w:val="20"/>
        </w:rPr>
      </w:pPr>
      <w:r w:rsidRPr="00F5658E">
        <w:rPr>
          <w:rFonts w:ascii="Arial" w:hAnsi="Arial" w:cs="Arial"/>
          <w:color w:val="000009"/>
          <w:sz w:val="20"/>
          <w:szCs w:val="20"/>
        </w:rPr>
        <w:t xml:space="preserve">- </w:t>
      </w:r>
      <w:proofErr w:type="gramStart"/>
      <w:r w:rsidRPr="00F5658E">
        <w:rPr>
          <w:rFonts w:ascii="Arial" w:hAnsi="Arial" w:cs="Arial"/>
          <w:color w:val="000009"/>
          <w:sz w:val="20"/>
          <w:szCs w:val="20"/>
        </w:rPr>
        <w:t>to</w:t>
      </w:r>
      <w:proofErr w:type="gramEnd"/>
      <w:r w:rsidRPr="00F5658E">
        <w:rPr>
          <w:rFonts w:ascii="Arial" w:hAnsi="Arial" w:cs="Arial"/>
          <w:color w:val="000009"/>
          <w:sz w:val="20"/>
          <w:szCs w:val="20"/>
        </w:rPr>
        <w:t xml:space="preserve"> dispose of the case by consensual means through either issuing a warning, agreeing undertakings with the Registrant, or Removal by Agreement;</w:t>
      </w:r>
    </w:p>
    <w:p w:rsidR="00F5658E" w:rsidRPr="00F5658E" w:rsidRDefault="00F5658E" w:rsidP="00F5658E">
      <w:pPr>
        <w:autoSpaceDE w:val="0"/>
        <w:autoSpaceDN w:val="0"/>
        <w:adjustRightInd w:val="0"/>
        <w:spacing w:after="0" w:line="240" w:lineRule="auto"/>
        <w:jc w:val="both"/>
        <w:rPr>
          <w:rFonts w:ascii="Arial" w:hAnsi="Arial" w:cs="Arial"/>
          <w:color w:val="000009"/>
          <w:sz w:val="20"/>
          <w:szCs w:val="20"/>
        </w:rPr>
      </w:pPr>
      <w:r w:rsidRPr="00F5658E">
        <w:rPr>
          <w:rFonts w:ascii="Arial" w:hAnsi="Arial" w:cs="Arial"/>
          <w:color w:val="000009"/>
          <w:sz w:val="20"/>
          <w:szCs w:val="20"/>
        </w:rPr>
        <w:t xml:space="preserve">- </w:t>
      </w:r>
      <w:proofErr w:type="gramStart"/>
      <w:r w:rsidRPr="00F5658E">
        <w:rPr>
          <w:rFonts w:ascii="Arial" w:hAnsi="Arial" w:cs="Arial"/>
          <w:color w:val="000009"/>
          <w:sz w:val="20"/>
          <w:szCs w:val="20"/>
        </w:rPr>
        <w:t>to</w:t>
      </w:r>
      <w:proofErr w:type="gramEnd"/>
      <w:r w:rsidRPr="00F5658E">
        <w:rPr>
          <w:rFonts w:ascii="Arial" w:hAnsi="Arial" w:cs="Arial"/>
          <w:color w:val="000009"/>
          <w:sz w:val="20"/>
          <w:szCs w:val="20"/>
        </w:rPr>
        <w:t xml:space="preserve"> forward the case for consideration</w:t>
      </w:r>
    </w:p>
    <w:p w:rsidR="00F5658E" w:rsidRPr="00F5658E" w:rsidRDefault="00F5658E" w:rsidP="00F5658E">
      <w:pPr>
        <w:autoSpaceDE w:val="0"/>
        <w:autoSpaceDN w:val="0"/>
        <w:adjustRightInd w:val="0"/>
        <w:spacing w:after="0" w:line="240" w:lineRule="auto"/>
        <w:jc w:val="both"/>
        <w:rPr>
          <w:rFonts w:ascii="Arial" w:hAnsi="Arial" w:cs="Arial"/>
          <w:color w:val="000009"/>
          <w:sz w:val="20"/>
          <w:szCs w:val="20"/>
        </w:rPr>
      </w:pPr>
      <w:proofErr w:type="gramStart"/>
      <w:r w:rsidRPr="00F5658E">
        <w:rPr>
          <w:rFonts w:ascii="Arial" w:hAnsi="Arial" w:cs="Arial"/>
          <w:color w:val="000009"/>
          <w:sz w:val="20"/>
          <w:szCs w:val="20"/>
        </w:rPr>
        <w:t>by</w:t>
      </w:r>
      <w:proofErr w:type="gramEnd"/>
      <w:r w:rsidRPr="00F5658E">
        <w:rPr>
          <w:rFonts w:ascii="Arial" w:hAnsi="Arial" w:cs="Arial"/>
          <w:color w:val="000009"/>
          <w:sz w:val="20"/>
          <w:szCs w:val="20"/>
        </w:rPr>
        <w:t xml:space="preserve"> the Preliminary Proceedings Committee;</w:t>
      </w:r>
    </w:p>
    <w:p w:rsidR="00F5658E" w:rsidRPr="00F5658E" w:rsidRDefault="00F5658E" w:rsidP="00F5658E">
      <w:pPr>
        <w:autoSpaceDE w:val="0"/>
        <w:autoSpaceDN w:val="0"/>
        <w:adjustRightInd w:val="0"/>
        <w:spacing w:after="0" w:line="240" w:lineRule="auto"/>
        <w:jc w:val="both"/>
        <w:rPr>
          <w:rFonts w:ascii="Arial" w:hAnsi="Arial" w:cs="Arial"/>
          <w:color w:val="000009"/>
          <w:sz w:val="20"/>
          <w:szCs w:val="20"/>
        </w:rPr>
      </w:pPr>
      <w:r w:rsidRPr="00F5658E">
        <w:rPr>
          <w:rFonts w:ascii="Arial" w:hAnsi="Arial" w:cs="Arial"/>
          <w:color w:val="000009"/>
          <w:sz w:val="20"/>
          <w:szCs w:val="20"/>
        </w:rPr>
        <w:t xml:space="preserve">- </w:t>
      </w:r>
      <w:proofErr w:type="gramStart"/>
      <w:r w:rsidRPr="00F5658E">
        <w:rPr>
          <w:rFonts w:ascii="Arial" w:hAnsi="Arial" w:cs="Arial"/>
          <w:color w:val="000009"/>
          <w:sz w:val="20"/>
          <w:szCs w:val="20"/>
        </w:rPr>
        <w:t>to</w:t>
      </w:r>
      <w:proofErr w:type="gramEnd"/>
      <w:r w:rsidRPr="00F5658E">
        <w:rPr>
          <w:rFonts w:ascii="Arial" w:hAnsi="Arial" w:cs="Arial"/>
          <w:color w:val="000009"/>
          <w:sz w:val="20"/>
          <w:szCs w:val="20"/>
        </w:rPr>
        <w:t xml:space="preserve"> transfer the case directly to a Fitness to Practise Committee.</w:t>
      </w:r>
    </w:p>
    <w:p w:rsidR="003C216C" w:rsidRPr="00F5658E" w:rsidRDefault="003C216C" w:rsidP="00E37EFF">
      <w:pPr>
        <w:autoSpaceDE w:val="0"/>
        <w:autoSpaceDN w:val="0"/>
        <w:adjustRightInd w:val="0"/>
        <w:spacing w:after="0" w:line="240" w:lineRule="auto"/>
        <w:jc w:val="both"/>
        <w:rPr>
          <w:rFonts w:ascii="Arial" w:hAnsi="Arial" w:cs="Arial"/>
          <w:color w:val="000009"/>
          <w:szCs w:val="20"/>
        </w:rPr>
      </w:pPr>
    </w:p>
    <w:p w:rsidR="00436189" w:rsidRDefault="00F5658E" w:rsidP="00F5658E">
      <w:pPr>
        <w:autoSpaceDE w:val="0"/>
        <w:autoSpaceDN w:val="0"/>
        <w:adjustRightInd w:val="0"/>
        <w:spacing w:after="0" w:line="240" w:lineRule="auto"/>
        <w:jc w:val="both"/>
        <w:rPr>
          <w:rFonts w:ascii="Arial" w:hAnsi="Arial" w:cs="Arial"/>
          <w:color w:val="000009"/>
          <w:sz w:val="20"/>
        </w:rPr>
      </w:pPr>
      <w:r w:rsidRPr="00F5658E">
        <w:rPr>
          <w:rFonts w:ascii="Arial" w:hAnsi="Arial" w:cs="Arial"/>
          <w:color w:val="000009"/>
          <w:sz w:val="20"/>
        </w:rPr>
        <w:t>Cases that are closed at this stage may</w:t>
      </w:r>
      <w:r>
        <w:rPr>
          <w:rFonts w:ascii="Arial" w:hAnsi="Arial" w:cs="Arial"/>
          <w:color w:val="000009"/>
          <w:sz w:val="20"/>
        </w:rPr>
        <w:t xml:space="preserve"> </w:t>
      </w:r>
      <w:r w:rsidRPr="00F5658E">
        <w:rPr>
          <w:rFonts w:ascii="Arial" w:hAnsi="Arial" w:cs="Arial"/>
          <w:color w:val="000009"/>
          <w:sz w:val="20"/>
        </w:rPr>
        <w:t>includ</w:t>
      </w:r>
      <w:r>
        <w:rPr>
          <w:rFonts w:ascii="Arial" w:hAnsi="Arial" w:cs="Arial"/>
          <w:color w:val="000009"/>
          <w:sz w:val="20"/>
        </w:rPr>
        <w:t xml:space="preserve">e those involving some types of cautions and minor criminal convictions. </w:t>
      </w:r>
      <w:r w:rsidRPr="00F5658E">
        <w:rPr>
          <w:rFonts w:ascii="Arial" w:hAnsi="Arial" w:cs="Arial"/>
          <w:color w:val="000009"/>
          <w:sz w:val="20"/>
        </w:rPr>
        <w:t>Exam</w:t>
      </w:r>
      <w:r>
        <w:rPr>
          <w:rFonts w:ascii="Arial" w:hAnsi="Arial" w:cs="Arial"/>
          <w:color w:val="000009"/>
          <w:sz w:val="20"/>
        </w:rPr>
        <w:t>ples of these would be motoring off</w:t>
      </w:r>
      <w:r w:rsidRPr="00F5658E">
        <w:rPr>
          <w:rFonts w:ascii="Arial" w:hAnsi="Arial" w:cs="Arial"/>
          <w:color w:val="000009"/>
          <w:sz w:val="20"/>
        </w:rPr>
        <w:t xml:space="preserve">ences not </w:t>
      </w:r>
      <w:r>
        <w:rPr>
          <w:rFonts w:ascii="Arial" w:hAnsi="Arial" w:cs="Arial"/>
          <w:color w:val="000009"/>
          <w:sz w:val="20"/>
        </w:rPr>
        <w:t xml:space="preserve">involving a service user; where </w:t>
      </w:r>
      <w:r w:rsidRPr="00F5658E">
        <w:rPr>
          <w:rFonts w:ascii="Arial" w:hAnsi="Arial" w:cs="Arial"/>
          <w:color w:val="000009"/>
          <w:sz w:val="20"/>
        </w:rPr>
        <w:t>it is co</w:t>
      </w:r>
      <w:r>
        <w:rPr>
          <w:rFonts w:ascii="Arial" w:hAnsi="Arial" w:cs="Arial"/>
          <w:color w:val="000009"/>
          <w:sz w:val="20"/>
        </w:rPr>
        <w:t xml:space="preserve">nsidered that the circumstances </w:t>
      </w:r>
      <w:r w:rsidRPr="00F5658E">
        <w:rPr>
          <w:rFonts w:ascii="Arial" w:hAnsi="Arial" w:cs="Arial"/>
          <w:color w:val="000009"/>
          <w:sz w:val="20"/>
        </w:rPr>
        <w:t>leading to t</w:t>
      </w:r>
      <w:r>
        <w:rPr>
          <w:rFonts w:ascii="Arial" w:hAnsi="Arial" w:cs="Arial"/>
          <w:color w:val="000009"/>
          <w:sz w:val="20"/>
        </w:rPr>
        <w:t xml:space="preserve">he caution or conviction do not </w:t>
      </w:r>
      <w:r w:rsidRPr="00F5658E">
        <w:rPr>
          <w:rFonts w:ascii="Arial" w:hAnsi="Arial" w:cs="Arial"/>
          <w:color w:val="000009"/>
          <w:sz w:val="20"/>
        </w:rPr>
        <w:t>amount to i</w:t>
      </w:r>
      <w:r>
        <w:rPr>
          <w:rFonts w:ascii="Arial" w:hAnsi="Arial" w:cs="Arial"/>
          <w:color w:val="000009"/>
          <w:sz w:val="20"/>
        </w:rPr>
        <w:t xml:space="preserve">mpaired fitness to practise; or </w:t>
      </w:r>
      <w:r w:rsidRPr="00F5658E">
        <w:rPr>
          <w:rFonts w:ascii="Arial" w:hAnsi="Arial" w:cs="Arial"/>
          <w:color w:val="000009"/>
          <w:sz w:val="20"/>
        </w:rPr>
        <w:t>where it is c</w:t>
      </w:r>
      <w:r>
        <w:rPr>
          <w:rFonts w:ascii="Arial" w:hAnsi="Arial" w:cs="Arial"/>
          <w:color w:val="000009"/>
          <w:sz w:val="20"/>
        </w:rPr>
        <w:t xml:space="preserve">onsidered that the employer has </w:t>
      </w:r>
      <w:r w:rsidRPr="00F5658E">
        <w:rPr>
          <w:rFonts w:ascii="Arial" w:hAnsi="Arial" w:cs="Arial"/>
          <w:color w:val="000009"/>
          <w:sz w:val="20"/>
        </w:rPr>
        <w:t>adequa</w:t>
      </w:r>
      <w:r>
        <w:rPr>
          <w:rFonts w:ascii="Arial" w:hAnsi="Arial" w:cs="Arial"/>
          <w:color w:val="000009"/>
          <w:sz w:val="20"/>
        </w:rPr>
        <w:t xml:space="preserve">tely dealt with the matter, for </w:t>
      </w:r>
      <w:r w:rsidRPr="00F5658E">
        <w:rPr>
          <w:rFonts w:ascii="Arial" w:hAnsi="Arial" w:cs="Arial"/>
          <w:color w:val="000009"/>
          <w:sz w:val="20"/>
        </w:rPr>
        <w:t>example, by putting in place measures for</w:t>
      </w:r>
      <w:r>
        <w:rPr>
          <w:rFonts w:ascii="Arial" w:hAnsi="Arial" w:cs="Arial"/>
          <w:color w:val="000009"/>
          <w:sz w:val="20"/>
        </w:rPr>
        <w:t xml:space="preserve"> </w:t>
      </w:r>
    </w:p>
    <w:p w:rsidR="00F5658E" w:rsidRDefault="00F5658E" w:rsidP="00F5658E">
      <w:pPr>
        <w:autoSpaceDE w:val="0"/>
        <w:autoSpaceDN w:val="0"/>
        <w:adjustRightInd w:val="0"/>
        <w:spacing w:after="0" w:line="240" w:lineRule="auto"/>
        <w:jc w:val="both"/>
        <w:rPr>
          <w:rFonts w:ascii="Arial" w:hAnsi="Arial" w:cs="Arial"/>
          <w:color w:val="000009"/>
          <w:sz w:val="20"/>
        </w:rPr>
      </w:pPr>
      <w:proofErr w:type="gramStart"/>
      <w:r w:rsidRPr="00F5658E">
        <w:rPr>
          <w:rFonts w:ascii="Arial" w:hAnsi="Arial" w:cs="Arial"/>
          <w:color w:val="000009"/>
          <w:sz w:val="20"/>
        </w:rPr>
        <w:t>specif</w:t>
      </w:r>
      <w:r>
        <w:rPr>
          <w:rFonts w:ascii="Arial" w:hAnsi="Arial" w:cs="Arial"/>
          <w:color w:val="000009"/>
          <w:sz w:val="20"/>
        </w:rPr>
        <w:t>ic</w:t>
      </w:r>
      <w:proofErr w:type="gramEnd"/>
      <w:r>
        <w:rPr>
          <w:rFonts w:ascii="Arial" w:hAnsi="Arial" w:cs="Arial"/>
          <w:color w:val="000009"/>
          <w:sz w:val="20"/>
        </w:rPr>
        <w:t xml:space="preserve"> training, mentoring or extra supervision.</w:t>
      </w:r>
    </w:p>
    <w:p w:rsidR="00F5658E" w:rsidRDefault="00F5658E" w:rsidP="00AD79E7">
      <w:pPr>
        <w:autoSpaceDE w:val="0"/>
        <w:autoSpaceDN w:val="0"/>
        <w:adjustRightInd w:val="0"/>
        <w:spacing w:after="0" w:line="240" w:lineRule="auto"/>
        <w:jc w:val="both"/>
        <w:rPr>
          <w:rFonts w:ascii="Arial" w:hAnsi="Arial" w:cs="Arial"/>
          <w:b/>
          <w:sz w:val="20"/>
          <w:szCs w:val="20"/>
          <w:u w:val="single"/>
        </w:rPr>
      </w:pPr>
    </w:p>
    <w:p w:rsidR="00436189" w:rsidRDefault="00436189" w:rsidP="00AD79E7">
      <w:pPr>
        <w:autoSpaceDE w:val="0"/>
        <w:autoSpaceDN w:val="0"/>
        <w:adjustRightInd w:val="0"/>
        <w:spacing w:after="0" w:line="240" w:lineRule="auto"/>
        <w:jc w:val="both"/>
        <w:rPr>
          <w:rFonts w:ascii="Arial" w:hAnsi="Arial" w:cs="Arial"/>
          <w:b/>
          <w:sz w:val="20"/>
          <w:szCs w:val="20"/>
          <w:u w:val="single"/>
        </w:rPr>
      </w:pPr>
    </w:p>
    <w:p w:rsidR="00436189" w:rsidRDefault="00436189" w:rsidP="00AD79E7">
      <w:pPr>
        <w:autoSpaceDE w:val="0"/>
        <w:autoSpaceDN w:val="0"/>
        <w:adjustRightInd w:val="0"/>
        <w:spacing w:after="0" w:line="240" w:lineRule="auto"/>
        <w:jc w:val="both"/>
        <w:rPr>
          <w:rFonts w:ascii="Arial" w:hAnsi="Arial" w:cs="Arial"/>
          <w:b/>
          <w:sz w:val="20"/>
          <w:szCs w:val="20"/>
          <w:u w:val="single"/>
        </w:rPr>
      </w:pPr>
    </w:p>
    <w:p w:rsidR="003A4A38" w:rsidRPr="00EB1C41" w:rsidRDefault="0001337A" w:rsidP="00AD79E7">
      <w:pPr>
        <w:autoSpaceDE w:val="0"/>
        <w:autoSpaceDN w:val="0"/>
        <w:adjustRightInd w:val="0"/>
        <w:spacing w:after="0" w:line="240" w:lineRule="auto"/>
        <w:jc w:val="both"/>
        <w:rPr>
          <w:rFonts w:ascii="Arial" w:hAnsi="Arial" w:cs="Arial"/>
          <w:b/>
          <w:i/>
          <w:color w:val="C0504D" w:themeColor="accent2"/>
          <w:sz w:val="20"/>
          <w:szCs w:val="20"/>
          <w:u w:val="single"/>
        </w:rPr>
      </w:pPr>
      <w:r w:rsidRPr="00EB1C41">
        <w:rPr>
          <w:rFonts w:ascii="Arial" w:hAnsi="Arial" w:cs="Arial"/>
          <w:b/>
          <w:i/>
          <w:color w:val="C0504D" w:themeColor="accent2"/>
          <w:sz w:val="20"/>
          <w:szCs w:val="20"/>
          <w:u w:val="single"/>
        </w:rPr>
        <w:lastRenderedPageBreak/>
        <w:t>Close the case and issue a written reminder</w:t>
      </w:r>
    </w:p>
    <w:p w:rsidR="00436189" w:rsidRDefault="00436189" w:rsidP="00143D33">
      <w:pPr>
        <w:autoSpaceDE w:val="0"/>
        <w:autoSpaceDN w:val="0"/>
        <w:adjustRightInd w:val="0"/>
        <w:spacing w:after="0" w:line="240" w:lineRule="auto"/>
        <w:jc w:val="both"/>
        <w:rPr>
          <w:rFonts w:ascii="Arial" w:hAnsi="Arial" w:cs="Arial"/>
          <w:color w:val="000009"/>
          <w:sz w:val="20"/>
          <w:szCs w:val="20"/>
        </w:rPr>
      </w:pPr>
      <w:r w:rsidRPr="00436189">
        <w:rPr>
          <w:rFonts w:ascii="Arial" w:hAnsi="Arial" w:cs="Arial"/>
          <w:color w:val="000009"/>
          <w:sz w:val="20"/>
          <w:szCs w:val="20"/>
        </w:rPr>
        <w:t>This is</w:t>
      </w:r>
      <w:r>
        <w:rPr>
          <w:rFonts w:ascii="Arial" w:hAnsi="Arial" w:cs="Arial"/>
          <w:color w:val="000009"/>
          <w:sz w:val="20"/>
          <w:szCs w:val="20"/>
        </w:rPr>
        <w:t xml:space="preserve"> a written reminder sent to the </w:t>
      </w:r>
      <w:r w:rsidRPr="00436189">
        <w:rPr>
          <w:rFonts w:ascii="Arial" w:hAnsi="Arial" w:cs="Arial"/>
          <w:color w:val="000009"/>
          <w:sz w:val="20"/>
          <w:szCs w:val="20"/>
        </w:rPr>
        <w:t>Registrant abo</w:t>
      </w:r>
      <w:r>
        <w:rPr>
          <w:rFonts w:ascii="Arial" w:hAnsi="Arial" w:cs="Arial"/>
          <w:color w:val="000009"/>
          <w:sz w:val="20"/>
          <w:szCs w:val="20"/>
        </w:rPr>
        <w:t xml:space="preserve">ut their responsibilities under </w:t>
      </w:r>
      <w:r w:rsidRPr="00436189">
        <w:rPr>
          <w:rFonts w:ascii="Arial" w:hAnsi="Arial" w:cs="Arial"/>
          <w:color w:val="000009"/>
          <w:sz w:val="20"/>
          <w:szCs w:val="20"/>
        </w:rPr>
        <w:t>the St</w:t>
      </w:r>
      <w:r>
        <w:rPr>
          <w:rFonts w:ascii="Arial" w:hAnsi="Arial" w:cs="Arial"/>
          <w:color w:val="000009"/>
          <w:sz w:val="20"/>
          <w:szCs w:val="20"/>
        </w:rPr>
        <w:t xml:space="preserve">andards of Conduct and Practice </w:t>
      </w:r>
      <w:r w:rsidRPr="00436189">
        <w:rPr>
          <w:rFonts w:ascii="Arial" w:hAnsi="Arial" w:cs="Arial"/>
          <w:color w:val="000009"/>
          <w:sz w:val="20"/>
          <w:szCs w:val="20"/>
        </w:rPr>
        <w:t>where a de</w:t>
      </w:r>
      <w:r>
        <w:rPr>
          <w:rFonts w:ascii="Arial" w:hAnsi="Arial" w:cs="Arial"/>
          <w:color w:val="000009"/>
          <w:sz w:val="20"/>
          <w:szCs w:val="20"/>
        </w:rPr>
        <w:t xml:space="preserve">cision is taken that no further </w:t>
      </w:r>
      <w:r w:rsidRPr="00436189">
        <w:rPr>
          <w:rFonts w:ascii="Arial" w:hAnsi="Arial" w:cs="Arial"/>
          <w:color w:val="000009"/>
          <w:sz w:val="20"/>
          <w:szCs w:val="20"/>
        </w:rPr>
        <w:t>action shou</w:t>
      </w:r>
      <w:r>
        <w:rPr>
          <w:rFonts w:ascii="Arial" w:hAnsi="Arial" w:cs="Arial"/>
          <w:color w:val="000009"/>
          <w:sz w:val="20"/>
          <w:szCs w:val="20"/>
        </w:rPr>
        <w:t xml:space="preserve">ld be undertaken in relation to an </w:t>
      </w:r>
      <w:r w:rsidRPr="00436189">
        <w:rPr>
          <w:rFonts w:ascii="Arial" w:hAnsi="Arial" w:cs="Arial"/>
          <w:color w:val="000009"/>
          <w:sz w:val="20"/>
          <w:szCs w:val="20"/>
        </w:rPr>
        <w:t>allegation. The Registrant is also info</w:t>
      </w:r>
      <w:r>
        <w:rPr>
          <w:rFonts w:ascii="Arial" w:hAnsi="Arial" w:cs="Arial"/>
          <w:color w:val="000009"/>
          <w:sz w:val="20"/>
          <w:szCs w:val="20"/>
        </w:rPr>
        <w:t xml:space="preserve">rmed that </w:t>
      </w:r>
      <w:r w:rsidRPr="00436189">
        <w:rPr>
          <w:rFonts w:ascii="Arial" w:hAnsi="Arial" w:cs="Arial"/>
          <w:color w:val="000009"/>
          <w:sz w:val="20"/>
          <w:szCs w:val="20"/>
        </w:rPr>
        <w:t>this inf</w:t>
      </w:r>
      <w:r>
        <w:rPr>
          <w:rFonts w:ascii="Arial" w:hAnsi="Arial" w:cs="Arial"/>
          <w:color w:val="000009"/>
          <w:sz w:val="20"/>
          <w:szCs w:val="20"/>
        </w:rPr>
        <w:t xml:space="preserve">ormation may be reconsidered in the </w:t>
      </w:r>
      <w:r w:rsidRPr="00436189">
        <w:rPr>
          <w:rFonts w:ascii="Arial" w:hAnsi="Arial" w:cs="Arial"/>
          <w:color w:val="000009"/>
          <w:sz w:val="20"/>
          <w:szCs w:val="20"/>
        </w:rPr>
        <w:t xml:space="preserve">light of </w:t>
      </w:r>
      <w:r>
        <w:rPr>
          <w:rFonts w:ascii="Arial" w:hAnsi="Arial" w:cs="Arial"/>
          <w:color w:val="000009"/>
          <w:sz w:val="20"/>
          <w:szCs w:val="20"/>
        </w:rPr>
        <w:t xml:space="preserve">any further allegation received by </w:t>
      </w:r>
      <w:r w:rsidRPr="00436189">
        <w:rPr>
          <w:rFonts w:ascii="Arial" w:hAnsi="Arial" w:cs="Arial"/>
          <w:color w:val="000009"/>
          <w:sz w:val="20"/>
          <w:szCs w:val="20"/>
        </w:rPr>
        <w:t>NISCC.</w:t>
      </w:r>
    </w:p>
    <w:p w:rsidR="00436189" w:rsidRPr="00436189" w:rsidRDefault="00436189" w:rsidP="00436189">
      <w:pPr>
        <w:autoSpaceDE w:val="0"/>
        <w:autoSpaceDN w:val="0"/>
        <w:adjustRightInd w:val="0"/>
        <w:spacing w:after="0" w:line="240" w:lineRule="auto"/>
        <w:rPr>
          <w:rFonts w:ascii="Arial" w:hAnsi="Arial" w:cs="Arial"/>
          <w:color w:val="000009"/>
          <w:sz w:val="20"/>
          <w:szCs w:val="20"/>
        </w:rPr>
      </w:pPr>
    </w:p>
    <w:p w:rsidR="00AD79E7" w:rsidRPr="00EB1C41" w:rsidRDefault="00436189" w:rsidP="00AD79E7">
      <w:pPr>
        <w:autoSpaceDE w:val="0"/>
        <w:autoSpaceDN w:val="0"/>
        <w:adjustRightInd w:val="0"/>
        <w:spacing w:after="0" w:line="240" w:lineRule="auto"/>
        <w:jc w:val="both"/>
        <w:rPr>
          <w:rFonts w:ascii="Arial" w:hAnsi="Arial" w:cs="Arial"/>
          <w:b/>
          <w:i/>
          <w:iCs/>
          <w:color w:val="C0504D" w:themeColor="accent2"/>
          <w:sz w:val="20"/>
          <w:szCs w:val="20"/>
          <w:u w:val="single"/>
        </w:rPr>
      </w:pPr>
      <w:r w:rsidRPr="00EB1C41">
        <w:rPr>
          <w:rFonts w:ascii="Arial" w:hAnsi="Arial" w:cs="Arial"/>
          <w:b/>
          <w:i/>
          <w:iCs/>
          <w:color w:val="C0504D" w:themeColor="accent2"/>
          <w:sz w:val="20"/>
          <w:szCs w:val="20"/>
          <w:u w:val="single"/>
        </w:rPr>
        <w:t>Further investigation</w:t>
      </w:r>
    </w:p>
    <w:p w:rsidR="00436189" w:rsidRPr="00436189" w:rsidRDefault="00436189" w:rsidP="00143D33">
      <w:pPr>
        <w:autoSpaceDE w:val="0"/>
        <w:autoSpaceDN w:val="0"/>
        <w:adjustRightInd w:val="0"/>
        <w:spacing w:after="0" w:line="240" w:lineRule="auto"/>
        <w:jc w:val="both"/>
        <w:rPr>
          <w:rFonts w:ascii="Arial" w:hAnsi="Arial" w:cs="Arial"/>
          <w:color w:val="000009"/>
          <w:sz w:val="20"/>
          <w:szCs w:val="20"/>
        </w:rPr>
      </w:pPr>
      <w:r w:rsidRPr="00436189">
        <w:rPr>
          <w:rFonts w:ascii="Arial" w:hAnsi="Arial" w:cs="Arial"/>
          <w:color w:val="000009"/>
          <w:sz w:val="20"/>
          <w:szCs w:val="20"/>
        </w:rPr>
        <w:t>Further investigation of the matter may be required where it is considered that there is insufficient information / evidence currently available to enable a decision to be made regarding which way to proceed with the case; for example if NISCC is waiting for information from the Police, Higher Education Institution or Employer.</w:t>
      </w:r>
    </w:p>
    <w:p w:rsidR="00436189" w:rsidRDefault="00436189" w:rsidP="00920EBA">
      <w:pPr>
        <w:autoSpaceDE w:val="0"/>
        <w:autoSpaceDN w:val="0"/>
        <w:adjustRightInd w:val="0"/>
        <w:spacing w:after="0" w:line="240" w:lineRule="auto"/>
        <w:jc w:val="both"/>
        <w:rPr>
          <w:rFonts w:ascii="Arial" w:hAnsi="Arial" w:cs="Arial"/>
          <w:b/>
          <w:i/>
          <w:iCs/>
          <w:color w:val="FF0000"/>
          <w:sz w:val="20"/>
          <w:szCs w:val="28"/>
          <w:u w:val="single"/>
        </w:rPr>
      </w:pPr>
    </w:p>
    <w:p w:rsidR="004816F3" w:rsidRDefault="004816F3" w:rsidP="00920EBA">
      <w:pPr>
        <w:autoSpaceDE w:val="0"/>
        <w:autoSpaceDN w:val="0"/>
        <w:adjustRightInd w:val="0"/>
        <w:spacing w:after="0" w:line="240" w:lineRule="auto"/>
        <w:jc w:val="both"/>
        <w:rPr>
          <w:rFonts w:ascii="Arial" w:hAnsi="Arial" w:cs="Arial"/>
          <w:b/>
          <w:i/>
          <w:iCs/>
          <w:color w:val="FF0000"/>
          <w:sz w:val="20"/>
          <w:szCs w:val="28"/>
          <w:u w:val="single"/>
        </w:rPr>
      </w:pPr>
    </w:p>
    <w:p w:rsidR="004816F3" w:rsidRPr="00EB1C41" w:rsidRDefault="004816F3" w:rsidP="004816F3">
      <w:pPr>
        <w:autoSpaceDE w:val="0"/>
        <w:autoSpaceDN w:val="0"/>
        <w:adjustRightInd w:val="0"/>
        <w:spacing w:after="0" w:line="240" w:lineRule="auto"/>
        <w:jc w:val="both"/>
        <w:rPr>
          <w:rFonts w:ascii="Arial" w:hAnsi="Arial" w:cs="Arial"/>
          <w:b/>
          <w:i/>
          <w:iCs/>
          <w:color w:val="C0504D" w:themeColor="accent2"/>
          <w:sz w:val="20"/>
          <w:szCs w:val="20"/>
          <w:u w:val="single"/>
        </w:rPr>
      </w:pPr>
      <w:r w:rsidRPr="00EB1C41">
        <w:rPr>
          <w:rFonts w:ascii="Arial" w:hAnsi="Arial" w:cs="Arial"/>
          <w:b/>
          <w:i/>
          <w:iCs/>
          <w:color w:val="C0504D" w:themeColor="accent2"/>
          <w:sz w:val="20"/>
          <w:szCs w:val="20"/>
          <w:u w:val="single"/>
        </w:rPr>
        <w:t>Consensual disposal</w:t>
      </w:r>
    </w:p>
    <w:p w:rsidR="004816F3" w:rsidRDefault="004816F3" w:rsidP="004816F3">
      <w:pPr>
        <w:autoSpaceDE w:val="0"/>
        <w:autoSpaceDN w:val="0"/>
        <w:adjustRightInd w:val="0"/>
        <w:spacing w:after="0" w:line="240" w:lineRule="auto"/>
        <w:jc w:val="both"/>
        <w:rPr>
          <w:rFonts w:ascii="Arial" w:hAnsi="Arial" w:cs="Arial"/>
          <w:color w:val="000009"/>
          <w:sz w:val="20"/>
        </w:rPr>
      </w:pPr>
      <w:r w:rsidRPr="004816F3">
        <w:rPr>
          <w:rFonts w:ascii="Arial" w:hAnsi="Arial" w:cs="Arial"/>
          <w:color w:val="000009"/>
          <w:sz w:val="20"/>
        </w:rPr>
        <w:t>NISCC can in certain circumstances, dispose</w:t>
      </w:r>
      <w:r>
        <w:rPr>
          <w:rFonts w:ascii="Arial" w:hAnsi="Arial" w:cs="Arial"/>
          <w:color w:val="000009"/>
          <w:sz w:val="20"/>
          <w:szCs w:val="20"/>
        </w:rPr>
        <w:t xml:space="preserve"> </w:t>
      </w:r>
      <w:r w:rsidRPr="004816F3">
        <w:rPr>
          <w:rFonts w:ascii="Arial" w:hAnsi="Arial" w:cs="Arial"/>
          <w:color w:val="000009"/>
          <w:sz w:val="20"/>
        </w:rPr>
        <w:t>of cases by consent. Disposal by consent is a</w:t>
      </w:r>
      <w:r>
        <w:rPr>
          <w:rFonts w:ascii="Arial" w:hAnsi="Arial" w:cs="Arial"/>
          <w:color w:val="000009"/>
          <w:sz w:val="20"/>
          <w:szCs w:val="20"/>
        </w:rPr>
        <w:t xml:space="preserve"> </w:t>
      </w:r>
      <w:r w:rsidRPr="004816F3">
        <w:rPr>
          <w:rFonts w:ascii="Arial" w:hAnsi="Arial" w:cs="Arial"/>
          <w:color w:val="000009"/>
          <w:sz w:val="20"/>
        </w:rPr>
        <w:t>means by which NISCC and the Registrant</w:t>
      </w:r>
      <w:r>
        <w:rPr>
          <w:rFonts w:ascii="Arial" w:hAnsi="Arial" w:cs="Arial"/>
          <w:color w:val="000009"/>
          <w:sz w:val="20"/>
          <w:szCs w:val="20"/>
        </w:rPr>
        <w:t xml:space="preserve"> </w:t>
      </w:r>
      <w:proofErr w:type="gramStart"/>
      <w:r w:rsidRPr="004816F3">
        <w:rPr>
          <w:rFonts w:ascii="Arial" w:hAnsi="Arial" w:cs="Arial"/>
          <w:color w:val="000009"/>
          <w:sz w:val="20"/>
        </w:rPr>
        <w:t>concerned,</w:t>
      </w:r>
      <w:proofErr w:type="gramEnd"/>
      <w:r w:rsidRPr="004816F3">
        <w:rPr>
          <w:rFonts w:ascii="Arial" w:hAnsi="Arial" w:cs="Arial"/>
          <w:color w:val="000009"/>
          <w:sz w:val="20"/>
        </w:rPr>
        <w:t xml:space="preserve"> can seek to conclude a case</w:t>
      </w:r>
      <w:r>
        <w:rPr>
          <w:rFonts w:ascii="Arial" w:hAnsi="Arial" w:cs="Arial"/>
          <w:color w:val="000009"/>
          <w:sz w:val="20"/>
          <w:szCs w:val="20"/>
        </w:rPr>
        <w:t xml:space="preserve"> </w:t>
      </w:r>
      <w:r w:rsidRPr="004816F3">
        <w:rPr>
          <w:rFonts w:ascii="Arial" w:hAnsi="Arial" w:cs="Arial"/>
          <w:color w:val="000009"/>
          <w:sz w:val="20"/>
        </w:rPr>
        <w:t>without the need for a contested hearing, by</w:t>
      </w:r>
      <w:r>
        <w:rPr>
          <w:rFonts w:ascii="Arial" w:hAnsi="Arial" w:cs="Arial"/>
          <w:color w:val="000009"/>
          <w:sz w:val="20"/>
          <w:szCs w:val="20"/>
        </w:rPr>
        <w:t xml:space="preserve"> </w:t>
      </w:r>
      <w:r w:rsidRPr="004816F3">
        <w:rPr>
          <w:rFonts w:ascii="Arial" w:hAnsi="Arial" w:cs="Arial"/>
          <w:color w:val="000009"/>
          <w:sz w:val="20"/>
        </w:rPr>
        <w:t>agreeing a sanction of the kind which a</w:t>
      </w:r>
      <w:r>
        <w:rPr>
          <w:rFonts w:ascii="Arial" w:hAnsi="Arial" w:cs="Arial"/>
          <w:color w:val="000009"/>
          <w:sz w:val="20"/>
          <w:szCs w:val="20"/>
        </w:rPr>
        <w:t xml:space="preserve"> </w:t>
      </w:r>
      <w:r w:rsidRPr="004816F3">
        <w:rPr>
          <w:rFonts w:ascii="Arial" w:hAnsi="Arial" w:cs="Arial"/>
          <w:color w:val="000009"/>
          <w:sz w:val="20"/>
        </w:rPr>
        <w:t>Committee would have been likely to make</w:t>
      </w:r>
      <w:r>
        <w:rPr>
          <w:rFonts w:ascii="Arial" w:hAnsi="Arial" w:cs="Arial"/>
          <w:color w:val="000009"/>
          <w:sz w:val="20"/>
          <w:szCs w:val="20"/>
        </w:rPr>
        <w:t xml:space="preserve"> </w:t>
      </w:r>
      <w:r w:rsidRPr="004816F3">
        <w:rPr>
          <w:rFonts w:ascii="Arial" w:hAnsi="Arial" w:cs="Arial"/>
          <w:color w:val="000009"/>
          <w:sz w:val="20"/>
        </w:rPr>
        <w:t>in an</w:t>
      </w:r>
      <w:r>
        <w:rPr>
          <w:rFonts w:ascii="Arial" w:hAnsi="Arial" w:cs="Arial"/>
          <w:color w:val="000009"/>
          <w:sz w:val="20"/>
        </w:rPr>
        <w:t>y event. This allows for more effi</w:t>
      </w:r>
      <w:r w:rsidRPr="004816F3">
        <w:rPr>
          <w:rFonts w:ascii="Arial" w:hAnsi="Arial" w:cs="Arial"/>
          <w:color w:val="000009"/>
          <w:sz w:val="20"/>
        </w:rPr>
        <w:t>cient</w:t>
      </w:r>
      <w:r>
        <w:rPr>
          <w:rFonts w:ascii="Arial" w:hAnsi="Arial" w:cs="Arial"/>
          <w:color w:val="000009"/>
          <w:sz w:val="20"/>
          <w:szCs w:val="20"/>
        </w:rPr>
        <w:t xml:space="preserve"> </w:t>
      </w:r>
      <w:r>
        <w:rPr>
          <w:rFonts w:ascii="Arial" w:hAnsi="Arial" w:cs="Arial"/>
          <w:color w:val="000009"/>
          <w:sz w:val="20"/>
        </w:rPr>
        <w:t xml:space="preserve">use of </w:t>
      </w:r>
      <w:r w:rsidRPr="004816F3">
        <w:rPr>
          <w:rFonts w:ascii="Arial" w:hAnsi="Arial" w:cs="Arial"/>
          <w:color w:val="000009"/>
          <w:sz w:val="20"/>
        </w:rPr>
        <w:t>resources and also for matters to be</w:t>
      </w:r>
      <w:r>
        <w:rPr>
          <w:rFonts w:ascii="Arial" w:hAnsi="Arial" w:cs="Arial"/>
          <w:color w:val="000009"/>
          <w:sz w:val="20"/>
          <w:szCs w:val="20"/>
        </w:rPr>
        <w:t xml:space="preserve"> </w:t>
      </w:r>
      <w:r w:rsidRPr="004816F3">
        <w:rPr>
          <w:rFonts w:ascii="Arial" w:hAnsi="Arial" w:cs="Arial"/>
          <w:color w:val="000009"/>
          <w:sz w:val="20"/>
        </w:rPr>
        <w:t>concluded more quickly.</w:t>
      </w:r>
    </w:p>
    <w:p w:rsidR="004816F3" w:rsidRPr="004816F3" w:rsidRDefault="004816F3" w:rsidP="004816F3">
      <w:pPr>
        <w:autoSpaceDE w:val="0"/>
        <w:autoSpaceDN w:val="0"/>
        <w:adjustRightInd w:val="0"/>
        <w:spacing w:after="0" w:line="240" w:lineRule="auto"/>
        <w:jc w:val="both"/>
        <w:rPr>
          <w:rFonts w:ascii="Arial" w:hAnsi="Arial" w:cs="Arial"/>
          <w:color w:val="000009"/>
          <w:sz w:val="20"/>
          <w:szCs w:val="20"/>
        </w:rPr>
      </w:pPr>
    </w:p>
    <w:p w:rsidR="001360CD" w:rsidRDefault="001360CD" w:rsidP="001360CD">
      <w:pPr>
        <w:autoSpaceDE w:val="0"/>
        <w:autoSpaceDN w:val="0"/>
        <w:adjustRightInd w:val="0"/>
        <w:spacing w:after="0" w:line="240" w:lineRule="auto"/>
        <w:jc w:val="both"/>
        <w:rPr>
          <w:rFonts w:ascii="Arial" w:hAnsi="Arial" w:cs="Arial"/>
          <w:color w:val="000009"/>
          <w:sz w:val="20"/>
        </w:rPr>
      </w:pPr>
      <w:r w:rsidRPr="001360CD">
        <w:rPr>
          <w:rFonts w:ascii="Arial" w:hAnsi="Arial" w:cs="Arial"/>
          <w:color w:val="000009"/>
          <w:sz w:val="20"/>
        </w:rPr>
        <w:t xml:space="preserve">NISCC will only consider resolving a case by consent following a robust risk assessment process and where the Registrant is willing to admit the allegation in full. </w:t>
      </w:r>
    </w:p>
    <w:p w:rsidR="001360CD" w:rsidRDefault="001360CD" w:rsidP="001360CD">
      <w:pPr>
        <w:autoSpaceDE w:val="0"/>
        <w:autoSpaceDN w:val="0"/>
        <w:adjustRightInd w:val="0"/>
        <w:spacing w:after="0" w:line="240" w:lineRule="auto"/>
        <w:jc w:val="both"/>
        <w:rPr>
          <w:rFonts w:ascii="Arial" w:hAnsi="Arial" w:cs="Arial"/>
          <w:color w:val="000009"/>
          <w:sz w:val="20"/>
        </w:rPr>
      </w:pPr>
    </w:p>
    <w:p w:rsidR="001360CD" w:rsidRPr="001360CD" w:rsidRDefault="001360CD" w:rsidP="001360CD">
      <w:pPr>
        <w:autoSpaceDE w:val="0"/>
        <w:autoSpaceDN w:val="0"/>
        <w:adjustRightInd w:val="0"/>
        <w:spacing w:after="0" w:line="240" w:lineRule="auto"/>
        <w:jc w:val="both"/>
        <w:rPr>
          <w:rFonts w:ascii="Arial" w:hAnsi="Arial" w:cs="Arial"/>
          <w:color w:val="000009"/>
          <w:sz w:val="20"/>
        </w:rPr>
      </w:pPr>
      <w:r w:rsidRPr="001360CD">
        <w:rPr>
          <w:rFonts w:ascii="Arial" w:hAnsi="Arial" w:cs="Arial"/>
          <w:color w:val="000009"/>
          <w:sz w:val="20"/>
        </w:rPr>
        <w:t>All consensual disposals will be published for the period they apply.</w:t>
      </w:r>
    </w:p>
    <w:p w:rsidR="001360CD" w:rsidRPr="001360CD" w:rsidRDefault="001360CD" w:rsidP="001360CD">
      <w:pPr>
        <w:autoSpaceDE w:val="0"/>
        <w:autoSpaceDN w:val="0"/>
        <w:adjustRightInd w:val="0"/>
        <w:spacing w:after="0" w:line="240" w:lineRule="auto"/>
        <w:jc w:val="both"/>
        <w:rPr>
          <w:rFonts w:ascii="Arial" w:hAnsi="Arial" w:cs="Arial"/>
          <w:color w:val="000009"/>
          <w:sz w:val="20"/>
        </w:rPr>
      </w:pPr>
    </w:p>
    <w:p w:rsidR="001360CD" w:rsidRDefault="001360CD" w:rsidP="001360CD">
      <w:pPr>
        <w:autoSpaceDE w:val="0"/>
        <w:autoSpaceDN w:val="0"/>
        <w:adjustRightInd w:val="0"/>
        <w:spacing w:after="0" w:line="240" w:lineRule="auto"/>
        <w:jc w:val="both"/>
        <w:rPr>
          <w:rFonts w:ascii="Arial" w:hAnsi="Arial" w:cs="Arial"/>
          <w:color w:val="000009"/>
          <w:sz w:val="20"/>
        </w:rPr>
      </w:pPr>
      <w:r w:rsidRPr="001360CD">
        <w:rPr>
          <w:rFonts w:ascii="Arial" w:hAnsi="Arial" w:cs="Arial"/>
          <w:color w:val="000009"/>
          <w:sz w:val="20"/>
        </w:rPr>
        <w:t>NISCC may dispose of a case by means of:</w:t>
      </w:r>
    </w:p>
    <w:p w:rsidR="001360CD" w:rsidRPr="001360CD" w:rsidRDefault="001360CD" w:rsidP="001360CD">
      <w:pPr>
        <w:autoSpaceDE w:val="0"/>
        <w:autoSpaceDN w:val="0"/>
        <w:adjustRightInd w:val="0"/>
        <w:spacing w:after="0" w:line="240" w:lineRule="auto"/>
        <w:jc w:val="both"/>
        <w:rPr>
          <w:rFonts w:ascii="Arial" w:hAnsi="Arial" w:cs="Arial"/>
          <w:color w:val="000009"/>
          <w:sz w:val="20"/>
        </w:rPr>
      </w:pPr>
    </w:p>
    <w:p w:rsidR="001360CD" w:rsidRPr="001360CD" w:rsidRDefault="001360CD" w:rsidP="001360CD">
      <w:pPr>
        <w:autoSpaceDE w:val="0"/>
        <w:autoSpaceDN w:val="0"/>
        <w:adjustRightInd w:val="0"/>
        <w:spacing w:after="0" w:line="240" w:lineRule="auto"/>
        <w:jc w:val="both"/>
        <w:rPr>
          <w:rFonts w:ascii="Arial" w:hAnsi="Arial" w:cs="Arial"/>
          <w:color w:val="000009"/>
          <w:sz w:val="20"/>
        </w:rPr>
      </w:pPr>
      <w:r>
        <w:rPr>
          <w:rFonts w:ascii="Arial" w:hAnsi="Arial" w:cs="Arial"/>
          <w:color w:val="000009"/>
          <w:sz w:val="20"/>
        </w:rPr>
        <w:t xml:space="preserve">- agreeing Undertakings with a </w:t>
      </w:r>
      <w:r w:rsidRPr="001360CD">
        <w:rPr>
          <w:rFonts w:ascii="Arial" w:hAnsi="Arial" w:cs="Arial"/>
          <w:color w:val="000009"/>
          <w:sz w:val="20"/>
        </w:rPr>
        <w:t>Registrant</w:t>
      </w:r>
    </w:p>
    <w:p w:rsidR="001360CD" w:rsidRDefault="001360CD" w:rsidP="001360CD">
      <w:pPr>
        <w:autoSpaceDE w:val="0"/>
        <w:autoSpaceDN w:val="0"/>
        <w:adjustRightInd w:val="0"/>
        <w:spacing w:after="0" w:line="240" w:lineRule="auto"/>
        <w:jc w:val="both"/>
        <w:rPr>
          <w:rFonts w:ascii="Arial" w:hAnsi="Arial" w:cs="Arial"/>
          <w:color w:val="000009"/>
          <w:sz w:val="20"/>
        </w:rPr>
      </w:pPr>
      <w:r>
        <w:rPr>
          <w:rFonts w:ascii="Arial" w:hAnsi="Arial" w:cs="Arial"/>
          <w:color w:val="000009"/>
          <w:sz w:val="20"/>
        </w:rPr>
        <w:t xml:space="preserve">- </w:t>
      </w:r>
      <w:r w:rsidRPr="001360CD">
        <w:rPr>
          <w:rFonts w:ascii="Arial" w:hAnsi="Arial" w:cs="Arial"/>
          <w:color w:val="000009"/>
          <w:sz w:val="20"/>
        </w:rPr>
        <w:t xml:space="preserve"> </w:t>
      </w:r>
      <w:r>
        <w:rPr>
          <w:rFonts w:ascii="Arial" w:hAnsi="Arial" w:cs="Arial"/>
          <w:color w:val="000009"/>
          <w:sz w:val="20"/>
        </w:rPr>
        <w:t>issuing a Warning</w:t>
      </w:r>
    </w:p>
    <w:p w:rsidR="00920EBA" w:rsidRPr="001360CD" w:rsidRDefault="001360CD" w:rsidP="001360CD">
      <w:pPr>
        <w:autoSpaceDE w:val="0"/>
        <w:autoSpaceDN w:val="0"/>
        <w:adjustRightInd w:val="0"/>
        <w:spacing w:after="0" w:line="240" w:lineRule="auto"/>
        <w:jc w:val="both"/>
        <w:rPr>
          <w:rFonts w:ascii="Arial" w:hAnsi="Arial" w:cs="Arial"/>
          <w:color w:val="000009"/>
          <w:sz w:val="20"/>
        </w:rPr>
      </w:pPr>
      <w:r>
        <w:rPr>
          <w:rFonts w:ascii="Arial" w:hAnsi="Arial" w:cs="Arial"/>
          <w:color w:val="000009"/>
          <w:sz w:val="20"/>
        </w:rPr>
        <w:t xml:space="preserve">- </w:t>
      </w:r>
      <w:r w:rsidRPr="001360CD">
        <w:rPr>
          <w:rFonts w:ascii="Arial" w:hAnsi="Arial" w:cs="Arial"/>
          <w:color w:val="000009"/>
          <w:sz w:val="20"/>
        </w:rPr>
        <w:t>granti</w:t>
      </w:r>
      <w:r>
        <w:rPr>
          <w:rFonts w:ascii="Arial" w:hAnsi="Arial" w:cs="Arial"/>
          <w:color w:val="000009"/>
          <w:sz w:val="20"/>
        </w:rPr>
        <w:t xml:space="preserve">ng Removal from the Register by </w:t>
      </w:r>
      <w:r w:rsidRPr="001360CD">
        <w:rPr>
          <w:rFonts w:ascii="Arial" w:hAnsi="Arial" w:cs="Arial"/>
          <w:color w:val="000009"/>
          <w:sz w:val="20"/>
        </w:rPr>
        <w:t>agreement</w:t>
      </w:r>
    </w:p>
    <w:p w:rsidR="00A74CD7" w:rsidRDefault="00A74CD7" w:rsidP="000D61E8">
      <w:pPr>
        <w:autoSpaceDE w:val="0"/>
        <w:autoSpaceDN w:val="0"/>
        <w:adjustRightInd w:val="0"/>
        <w:spacing w:after="0" w:line="240" w:lineRule="auto"/>
        <w:rPr>
          <w:rFonts w:ascii="Arial" w:hAnsi="Arial" w:cs="Arial"/>
          <w:color w:val="FF0000"/>
          <w:sz w:val="20"/>
          <w:szCs w:val="20"/>
          <w:u w:val="single"/>
        </w:rPr>
      </w:pPr>
    </w:p>
    <w:p w:rsidR="00143D33" w:rsidRDefault="00143D33" w:rsidP="000D61E8">
      <w:pPr>
        <w:autoSpaceDE w:val="0"/>
        <w:autoSpaceDN w:val="0"/>
        <w:adjustRightInd w:val="0"/>
        <w:spacing w:after="0" w:line="240" w:lineRule="auto"/>
        <w:rPr>
          <w:rFonts w:ascii="Arial" w:hAnsi="Arial" w:cs="Arial"/>
          <w:color w:val="000009"/>
          <w:sz w:val="20"/>
          <w:u w:val="single"/>
        </w:rPr>
      </w:pPr>
    </w:p>
    <w:p w:rsidR="00143D33" w:rsidRDefault="00143D33" w:rsidP="000D61E8">
      <w:pPr>
        <w:autoSpaceDE w:val="0"/>
        <w:autoSpaceDN w:val="0"/>
        <w:adjustRightInd w:val="0"/>
        <w:spacing w:after="0" w:line="240" w:lineRule="auto"/>
        <w:rPr>
          <w:rFonts w:ascii="Arial" w:hAnsi="Arial" w:cs="Arial"/>
          <w:color w:val="000009"/>
          <w:sz w:val="20"/>
          <w:u w:val="single"/>
        </w:rPr>
      </w:pPr>
    </w:p>
    <w:p w:rsidR="00143D33" w:rsidRDefault="00143D33" w:rsidP="000D61E8">
      <w:pPr>
        <w:autoSpaceDE w:val="0"/>
        <w:autoSpaceDN w:val="0"/>
        <w:adjustRightInd w:val="0"/>
        <w:spacing w:after="0" w:line="240" w:lineRule="auto"/>
        <w:rPr>
          <w:rFonts w:ascii="Arial" w:hAnsi="Arial" w:cs="Arial"/>
          <w:color w:val="000009"/>
          <w:sz w:val="20"/>
          <w:u w:val="single"/>
        </w:rPr>
      </w:pPr>
    </w:p>
    <w:p w:rsidR="00143D33" w:rsidRDefault="00143D33" w:rsidP="000D61E8">
      <w:pPr>
        <w:autoSpaceDE w:val="0"/>
        <w:autoSpaceDN w:val="0"/>
        <w:adjustRightInd w:val="0"/>
        <w:spacing w:after="0" w:line="240" w:lineRule="auto"/>
        <w:rPr>
          <w:rFonts w:ascii="Arial" w:hAnsi="Arial" w:cs="Arial"/>
          <w:color w:val="000009"/>
          <w:sz w:val="20"/>
          <w:u w:val="single"/>
        </w:rPr>
        <w:sectPr w:rsidR="00143D33" w:rsidSect="00AB097F">
          <w:type w:val="continuous"/>
          <w:pgSz w:w="11906" w:h="16838"/>
          <w:pgMar w:top="1440" w:right="1440" w:bottom="1440" w:left="1440" w:header="708" w:footer="708" w:gutter="0"/>
          <w:cols w:num="2" w:space="720"/>
          <w:docGrid w:linePitch="360"/>
        </w:sectPr>
      </w:pPr>
    </w:p>
    <w:p w:rsidR="00436189" w:rsidRDefault="00436189" w:rsidP="000D61E8">
      <w:pPr>
        <w:autoSpaceDE w:val="0"/>
        <w:autoSpaceDN w:val="0"/>
        <w:adjustRightInd w:val="0"/>
        <w:spacing w:after="0" w:line="240" w:lineRule="auto"/>
        <w:rPr>
          <w:rFonts w:ascii="Arial" w:hAnsi="Arial" w:cs="Arial"/>
          <w:color w:val="000009"/>
          <w:sz w:val="20"/>
          <w:u w:val="single"/>
        </w:rPr>
      </w:pPr>
    </w:p>
    <w:p w:rsidR="00143D33" w:rsidRPr="00F5658E" w:rsidRDefault="00143D33" w:rsidP="000D61E8">
      <w:pPr>
        <w:autoSpaceDE w:val="0"/>
        <w:autoSpaceDN w:val="0"/>
        <w:adjustRightInd w:val="0"/>
        <w:spacing w:after="0" w:line="240" w:lineRule="auto"/>
        <w:rPr>
          <w:rFonts w:ascii="Arial" w:hAnsi="Arial" w:cs="Arial"/>
          <w:color w:val="000009"/>
          <w:sz w:val="20"/>
          <w:u w:val="single"/>
        </w:rPr>
      </w:pPr>
    </w:p>
    <w:p w:rsidR="00A74CD7" w:rsidRPr="00143D33" w:rsidRDefault="00143D33" w:rsidP="00143D33">
      <w:pPr>
        <w:autoSpaceDE w:val="0"/>
        <w:autoSpaceDN w:val="0"/>
        <w:adjustRightInd w:val="0"/>
        <w:spacing w:after="0" w:line="240" w:lineRule="auto"/>
        <w:jc w:val="center"/>
        <w:rPr>
          <w:rFonts w:ascii="Arial" w:hAnsi="Arial" w:cs="Arial"/>
          <w:color w:val="000009"/>
          <w:sz w:val="20"/>
        </w:rPr>
      </w:pPr>
      <w:r w:rsidRPr="00143D33">
        <w:rPr>
          <w:rFonts w:ascii="Arial" w:hAnsi="Arial" w:cs="Arial"/>
          <w:color w:val="000009"/>
          <w:sz w:val="20"/>
        </w:rPr>
        <w:t>4</w:t>
      </w:r>
    </w:p>
    <w:p w:rsidR="00A74CD7" w:rsidRPr="00F5658E" w:rsidRDefault="00A74CD7" w:rsidP="000D61E8">
      <w:pPr>
        <w:autoSpaceDE w:val="0"/>
        <w:autoSpaceDN w:val="0"/>
        <w:adjustRightInd w:val="0"/>
        <w:spacing w:after="0" w:line="240" w:lineRule="auto"/>
        <w:rPr>
          <w:rFonts w:ascii="Arial" w:hAnsi="Arial" w:cs="Arial"/>
          <w:color w:val="000009"/>
          <w:sz w:val="20"/>
          <w:u w:val="single"/>
        </w:rPr>
      </w:pPr>
    </w:p>
    <w:p w:rsidR="00B13575" w:rsidRPr="00B13575" w:rsidRDefault="00B13575" w:rsidP="00B13575">
      <w:pPr>
        <w:autoSpaceDE w:val="0"/>
        <w:autoSpaceDN w:val="0"/>
        <w:adjustRightInd w:val="0"/>
        <w:spacing w:after="0" w:line="240" w:lineRule="auto"/>
        <w:jc w:val="center"/>
        <w:rPr>
          <w:rFonts w:ascii="Arial" w:hAnsi="Arial" w:cs="Arial"/>
          <w:color w:val="000009"/>
          <w:sz w:val="20"/>
          <w:szCs w:val="20"/>
        </w:rPr>
      </w:pPr>
      <w:r w:rsidRPr="00B13575">
        <w:rPr>
          <w:rFonts w:ascii="Arial" w:hAnsi="Arial" w:cs="Arial"/>
          <w:color w:val="000009"/>
          <w:sz w:val="20"/>
          <w:szCs w:val="20"/>
        </w:rPr>
        <w:t xml:space="preserve">Fitness </w:t>
      </w:r>
      <w:proofErr w:type="gramStart"/>
      <w:r w:rsidRPr="00B13575">
        <w:rPr>
          <w:rFonts w:ascii="Arial" w:hAnsi="Arial" w:cs="Arial"/>
          <w:color w:val="000009"/>
          <w:sz w:val="20"/>
          <w:szCs w:val="20"/>
        </w:rPr>
        <w:t>To</w:t>
      </w:r>
      <w:proofErr w:type="gramEnd"/>
      <w:r w:rsidRPr="00B13575">
        <w:rPr>
          <w:rFonts w:ascii="Arial" w:hAnsi="Arial" w:cs="Arial"/>
          <w:color w:val="000009"/>
          <w:sz w:val="20"/>
          <w:szCs w:val="20"/>
        </w:rPr>
        <w:t xml:space="preserve"> Practise </w:t>
      </w:r>
      <w:r w:rsidRPr="00B13575">
        <w:rPr>
          <w:rFonts w:ascii="Arial" w:hAnsi="Arial" w:cs="Arial"/>
          <w:b/>
          <w:color w:val="C0504D" w:themeColor="accent2"/>
          <w:sz w:val="20"/>
          <w:szCs w:val="20"/>
        </w:rPr>
        <w:t>Consideration of an allegation by officers</w:t>
      </w:r>
    </w:p>
    <w:p w:rsidR="00A74CD7" w:rsidRDefault="00A74CD7" w:rsidP="000D61E8">
      <w:pPr>
        <w:autoSpaceDE w:val="0"/>
        <w:autoSpaceDN w:val="0"/>
        <w:adjustRightInd w:val="0"/>
        <w:spacing w:after="0" w:line="240" w:lineRule="auto"/>
        <w:rPr>
          <w:rFonts w:ascii="Arial" w:hAnsi="Arial" w:cs="Arial"/>
          <w:color w:val="000009"/>
          <w:sz w:val="20"/>
          <w:u w:val="single"/>
        </w:rPr>
      </w:pPr>
    </w:p>
    <w:p w:rsidR="008C6DFB" w:rsidRDefault="008C6DFB" w:rsidP="000D61E8">
      <w:pPr>
        <w:autoSpaceDE w:val="0"/>
        <w:autoSpaceDN w:val="0"/>
        <w:adjustRightInd w:val="0"/>
        <w:spacing w:after="0" w:line="240" w:lineRule="auto"/>
        <w:rPr>
          <w:rFonts w:ascii="Arial" w:hAnsi="Arial" w:cs="Arial"/>
          <w:color w:val="000009"/>
          <w:sz w:val="20"/>
          <w:u w:val="single"/>
        </w:rPr>
      </w:pPr>
    </w:p>
    <w:p w:rsidR="008C6DFB" w:rsidRPr="00F5658E" w:rsidRDefault="008C6DFB" w:rsidP="000D61E8">
      <w:pPr>
        <w:autoSpaceDE w:val="0"/>
        <w:autoSpaceDN w:val="0"/>
        <w:adjustRightInd w:val="0"/>
        <w:spacing w:after="0" w:line="240" w:lineRule="auto"/>
        <w:rPr>
          <w:rFonts w:ascii="Arial" w:hAnsi="Arial" w:cs="Arial"/>
          <w:color w:val="000009"/>
          <w:sz w:val="20"/>
          <w:u w:val="single"/>
        </w:rPr>
      </w:pPr>
    </w:p>
    <w:p w:rsidR="008C6DFB" w:rsidRDefault="008C6DFB" w:rsidP="000D61E8">
      <w:pPr>
        <w:autoSpaceDE w:val="0"/>
        <w:autoSpaceDN w:val="0"/>
        <w:adjustRightInd w:val="0"/>
        <w:spacing w:after="0" w:line="240" w:lineRule="auto"/>
        <w:rPr>
          <w:rFonts w:ascii="Arial" w:hAnsi="Arial" w:cs="Arial"/>
          <w:color w:val="000009"/>
          <w:sz w:val="20"/>
          <w:u w:val="single"/>
        </w:rPr>
        <w:sectPr w:rsidR="008C6DFB" w:rsidSect="00143D33">
          <w:type w:val="continuous"/>
          <w:pgSz w:w="11906" w:h="16838"/>
          <w:pgMar w:top="1440" w:right="1440" w:bottom="1440" w:left="1440" w:header="708" w:footer="708" w:gutter="0"/>
          <w:cols w:space="720"/>
          <w:docGrid w:linePitch="360"/>
        </w:sectPr>
      </w:pPr>
    </w:p>
    <w:p w:rsidR="008C7133" w:rsidRPr="00EB1C41" w:rsidRDefault="008C7133" w:rsidP="008C7133">
      <w:pPr>
        <w:autoSpaceDE w:val="0"/>
        <w:autoSpaceDN w:val="0"/>
        <w:adjustRightInd w:val="0"/>
        <w:spacing w:after="0" w:line="240" w:lineRule="auto"/>
        <w:jc w:val="both"/>
        <w:rPr>
          <w:rFonts w:ascii="Arial" w:hAnsi="Arial" w:cs="Arial"/>
          <w:b/>
          <w:i/>
          <w:iCs/>
          <w:color w:val="C0504D" w:themeColor="accent2"/>
          <w:sz w:val="20"/>
          <w:szCs w:val="20"/>
          <w:u w:val="single"/>
        </w:rPr>
      </w:pPr>
      <w:r w:rsidRPr="00EB1C41">
        <w:rPr>
          <w:rFonts w:ascii="Arial" w:hAnsi="Arial" w:cs="Arial"/>
          <w:b/>
          <w:i/>
          <w:iCs/>
          <w:color w:val="C0504D" w:themeColor="accent2"/>
          <w:sz w:val="20"/>
          <w:szCs w:val="20"/>
          <w:u w:val="single"/>
        </w:rPr>
        <w:lastRenderedPageBreak/>
        <w:t>Further investigation</w:t>
      </w:r>
    </w:p>
    <w:p w:rsidR="008C7133" w:rsidRPr="008C7133" w:rsidRDefault="008C7133" w:rsidP="008C7133">
      <w:pPr>
        <w:autoSpaceDE w:val="0"/>
        <w:autoSpaceDN w:val="0"/>
        <w:adjustRightInd w:val="0"/>
        <w:spacing w:after="0" w:line="240" w:lineRule="auto"/>
        <w:jc w:val="both"/>
        <w:rPr>
          <w:rFonts w:ascii="Arial" w:hAnsi="Arial" w:cs="Arial"/>
          <w:color w:val="000009"/>
          <w:sz w:val="20"/>
        </w:rPr>
      </w:pPr>
      <w:r w:rsidRPr="008C7133">
        <w:rPr>
          <w:rFonts w:ascii="Arial" w:hAnsi="Arial" w:cs="Arial"/>
          <w:color w:val="000009"/>
          <w:sz w:val="20"/>
        </w:rPr>
        <w:t>A Council level warning allows a case to be</w:t>
      </w:r>
    </w:p>
    <w:p w:rsidR="008C7133" w:rsidRDefault="008C7133" w:rsidP="008C7133">
      <w:pPr>
        <w:autoSpaceDE w:val="0"/>
        <w:autoSpaceDN w:val="0"/>
        <w:adjustRightInd w:val="0"/>
        <w:spacing w:after="0" w:line="240" w:lineRule="auto"/>
        <w:jc w:val="both"/>
        <w:rPr>
          <w:rFonts w:ascii="Arial" w:hAnsi="Arial" w:cs="Arial"/>
          <w:color w:val="000009"/>
          <w:sz w:val="20"/>
        </w:rPr>
      </w:pPr>
      <w:r w:rsidRPr="008C7133">
        <w:rPr>
          <w:rFonts w:ascii="Arial" w:hAnsi="Arial" w:cs="Arial"/>
          <w:color w:val="000009"/>
          <w:sz w:val="20"/>
        </w:rPr>
        <w:t>dealt with</w:t>
      </w:r>
      <w:r>
        <w:rPr>
          <w:rFonts w:ascii="Arial" w:hAnsi="Arial" w:cs="Arial"/>
          <w:color w:val="000009"/>
          <w:sz w:val="20"/>
        </w:rPr>
        <w:t xml:space="preserve"> without the need for a hearing </w:t>
      </w:r>
      <w:r w:rsidRPr="008C7133">
        <w:rPr>
          <w:rFonts w:ascii="Arial" w:hAnsi="Arial" w:cs="Arial"/>
          <w:color w:val="000009"/>
          <w:sz w:val="20"/>
        </w:rPr>
        <w:t>and is likely t</w:t>
      </w:r>
      <w:r>
        <w:rPr>
          <w:rFonts w:ascii="Arial" w:hAnsi="Arial" w:cs="Arial"/>
          <w:color w:val="000009"/>
          <w:sz w:val="20"/>
        </w:rPr>
        <w:t xml:space="preserve">o be most appropriate for those </w:t>
      </w:r>
      <w:r w:rsidRPr="008C7133">
        <w:rPr>
          <w:rFonts w:ascii="Arial" w:hAnsi="Arial" w:cs="Arial"/>
          <w:color w:val="000009"/>
          <w:sz w:val="20"/>
        </w:rPr>
        <w:t>cases where it is anticipated that a Fitness to</w:t>
      </w:r>
      <w:r>
        <w:rPr>
          <w:rFonts w:ascii="Arial" w:hAnsi="Arial" w:cs="Arial"/>
          <w:color w:val="000009"/>
          <w:sz w:val="20"/>
        </w:rPr>
        <w:t xml:space="preserve"> </w:t>
      </w:r>
      <w:r w:rsidRPr="008C7133">
        <w:rPr>
          <w:rFonts w:ascii="Arial" w:hAnsi="Arial" w:cs="Arial"/>
          <w:color w:val="000009"/>
          <w:sz w:val="20"/>
        </w:rPr>
        <w:t>Pr</w:t>
      </w:r>
      <w:r>
        <w:rPr>
          <w:rFonts w:ascii="Arial" w:hAnsi="Arial" w:cs="Arial"/>
          <w:color w:val="000009"/>
          <w:sz w:val="20"/>
        </w:rPr>
        <w:t xml:space="preserve">actise Committee would impose a </w:t>
      </w:r>
      <w:r w:rsidRPr="008C7133">
        <w:rPr>
          <w:rFonts w:ascii="Arial" w:hAnsi="Arial" w:cs="Arial"/>
          <w:color w:val="000009"/>
          <w:sz w:val="20"/>
        </w:rPr>
        <w:t>warning if the</w:t>
      </w:r>
      <w:r>
        <w:rPr>
          <w:rFonts w:ascii="Arial" w:hAnsi="Arial" w:cs="Arial"/>
          <w:color w:val="000009"/>
          <w:sz w:val="20"/>
        </w:rPr>
        <w:t xml:space="preserve"> case was to progress to a full hearing. A </w:t>
      </w:r>
      <w:r w:rsidRPr="008C7133">
        <w:rPr>
          <w:rFonts w:ascii="Arial" w:hAnsi="Arial" w:cs="Arial"/>
          <w:color w:val="000009"/>
          <w:sz w:val="20"/>
        </w:rPr>
        <w:t>w</w:t>
      </w:r>
      <w:r>
        <w:rPr>
          <w:rFonts w:ascii="Arial" w:hAnsi="Arial" w:cs="Arial"/>
          <w:color w:val="000009"/>
          <w:sz w:val="20"/>
        </w:rPr>
        <w:t xml:space="preserve">arning can be imposed for up to </w:t>
      </w:r>
      <w:r w:rsidRPr="008C7133">
        <w:rPr>
          <w:rFonts w:ascii="Arial" w:hAnsi="Arial" w:cs="Arial"/>
          <w:color w:val="000009"/>
          <w:sz w:val="20"/>
        </w:rPr>
        <w:t>fi</w:t>
      </w:r>
      <w:r>
        <w:rPr>
          <w:rFonts w:ascii="Arial" w:hAnsi="Arial" w:cs="Arial"/>
          <w:color w:val="000009"/>
          <w:sz w:val="20"/>
        </w:rPr>
        <w:t xml:space="preserve">ve years. It </w:t>
      </w:r>
      <w:r w:rsidRPr="008C7133">
        <w:rPr>
          <w:rFonts w:ascii="Arial" w:hAnsi="Arial" w:cs="Arial"/>
          <w:color w:val="000009"/>
          <w:sz w:val="20"/>
        </w:rPr>
        <w:t>doe</w:t>
      </w:r>
      <w:r>
        <w:rPr>
          <w:rFonts w:ascii="Arial" w:hAnsi="Arial" w:cs="Arial"/>
          <w:color w:val="000009"/>
          <w:sz w:val="20"/>
        </w:rPr>
        <w:t xml:space="preserve">s not restrict the Registrant’s ability to </w:t>
      </w:r>
      <w:r w:rsidRPr="008C7133">
        <w:rPr>
          <w:rFonts w:ascii="Arial" w:hAnsi="Arial" w:cs="Arial"/>
          <w:color w:val="000009"/>
          <w:sz w:val="20"/>
        </w:rPr>
        <w:t>practise</w:t>
      </w:r>
      <w:r>
        <w:rPr>
          <w:rFonts w:ascii="Arial" w:hAnsi="Arial" w:cs="Arial"/>
          <w:color w:val="000009"/>
          <w:sz w:val="20"/>
        </w:rPr>
        <w:t>.</w:t>
      </w:r>
    </w:p>
    <w:p w:rsidR="008C7133" w:rsidRPr="0059015C" w:rsidRDefault="008C7133" w:rsidP="008C7133">
      <w:pPr>
        <w:autoSpaceDE w:val="0"/>
        <w:autoSpaceDN w:val="0"/>
        <w:adjustRightInd w:val="0"/>
        <w:spacing w:after="0" w:line="240" w:lineRule="auto"/>
        <w:rPr>
          <w:rFonts w:ascii="Arial" w:hAnsi="Arial" w:cs="Arial"/>
          <w:color w:val="000009"/>
          <w:sz w:val="18"/>
        </w:rPr>
      </w:pPr>
    </w:p>
    <w:p w:rsidR="0059015C" w:rsidRPr="0059015C" w:rsidRDefault="0059015C" w:rsidP="0059015C">
      <w:pPr>
        <w:autoSpaceDE w:val="0"/>
        <w:autoSpaceDN w:val="0"/>
        <w:adjustRightInd w:val="0"/>
        <w:spacing w:after="0" w:line="240" w:lineRule="auto"/>
        <w:rPr>
          <w:rFonts w:ascii="Arial" w:hAnsi="Arial" w:cs="Arial"/>
          <w:color w:val="000009"/>
          <w:sz w:val="20"/>
        </w:rPr>
      </w:pPr>
      <w:r w:rsidRPr="0059015C">
        <w:rPr>
          <w:rFonts w:ascii="Arial" w:hAnsi="Arial" w:cs="Arial"/>
          <w:color w:val="000009"/>
          <w:sz w:val="20"/>
        </w:rPr>
        <w:t>If the Registrant does not agree to the warning, the case will proceed to the Preliminary Proceedings Committee which will deal with the case in the same way as any other case.</w:t>
      </w:r>
    </w:p>
    <w:p w:rsidR="0059015C" w:rsidRPr="0059015C" w:rsidRDefault="0059015C" w:rsidP="0059015C">
      <w:pPr>
        <w:autoSpaceDE w:val="0"/>
        <w:autoSpaceDN w:val="0"/>
        <w:adjustRightInd w:val="0"/>
        <w:spacing w:after="0" w:line="240" w:lineRule="auto"/>
        <w:rPr>
          <w:rFonts w:ascii="Arial" w:hAnsi="Arial" w:cs="Arial"/>
          <w:color w:val="000009"/>
          <w:sz w:val="20"/>
        </w:rPr>
      </w:pPr>
    </w:p>
    <w:p w:rsidR="008C7133" w:rsidRDefault="0059015C" w:rsidP="0059015C">
      <w:pPr>
        <w:autoSpaceDE w:val="0"/>
        <w:autoSpaceDN w:val="0"/>
        <w:adjustRightInd w:val="0"/>
        <w:spacing w:after="0" w:line="240" w:lineRule="auto"/>
        <w:rPr>
          <w:rFonts w:ascii="Arial" w:hAnsi="Arial" w:cs="Arial"/>
          <w:color w:val="000009"/>
          <w:sz w:val="20"/>
        </w:rPr>
      </w:pPr>
      <w:r w:rsidRPr="0059015C">
        <w:rPr>
          <w:rFonts w:ascii="Arial" w:hAnsi="Arial" w:cs="Arial"/>
          <w:color w:val="000009"/>
          <w:sz w:val="20"/>
        </w:rPr>
        <w:t>Where the Registrant fails to engage with NISCC within the specified timescale, the Council will proceed to impose a warning. In this circumstance, the Registrant will have the right to appeal the decision to the Care Tribunal.</w:t>
      </w:r>
    </w:p>
    <w:p w:rsidR="0059015C" w:rsidRDefault="0059015C" w:rsidP="0059015C">
      <w:pPr>
        <w:autoSpaceDE w:val="0"/>
        <w:autoSpaceDN w:val="0"/>
        <w:adjustRightInd w:val="0"/>
        <w:spacing w:after="0" w:line="240" w:lineRule="auto"/>
        <w:rPr>
          <w:rFonts w:ascii="Arial" w:hAnsi="Arial" w:cs="Arial"/>
          <w:color w:val="000009"/>
          <w:sz w:val="20"/>
        </w:rPr>
      </w:pPr>
    </w:p>
    <w:p w:rsidR="0059015C" w:rsidRPr="00EB1C41" w:rsidRDefault="0059015C" w:rsidP="0059015C">
      <w:pPr>
        <w:autoSpaceDE w:val="0"/>
        <w:autoSpaceDN w:val="0"/>
        <w:adjustRightInd w:val="0"/>
        <w:spacing w:after="0" w:line="240" w:lineRule="auto"/>
        <w:jc w:val="both"/>
        <w:rPr>
          <w:rFonts w:ascii="Arial" w:hAnsi="Arial" w:cs="Arial"/>
          <w:b/>
          <w:i/>
          <w:iCs/>
          <w:color w:val="C0504D" w:themeColor="accent2"/>
          <w:sz w:val="20"/>
          <w:szCs w:val="20"/>
          <w:u w:val="single"/>
        </w:rPr>
      </w:pPr>
      <w:r w:rsidRPr="00EB1C41">
        <w:rPr>
          <w:rFonts w:ascii="Arial" w:hAnsi="Arial" w:cs="Arial"/>
          <w:b/>
          <w:i/>
          <w:iCs/>
          <w:color w:val="C0504D" w:themeColor="accent2"/>
          <w:sz w:val="20"/>
          <w:szCs w:val="20"/>
          <w:u w:val="single"/>
        </w:rPr>
        <w:t>Undertakings</w:t>
      </w:r>
    </w:p>
    <w:p w:rsidR="0059015C" w:rsidRPr="0059015C" w:rsidRDefault="0059015C" w:rsidP="0059015C">
      <w:pPr>
        <w:autoSpaceDE w:val="0"/>
        <w:autoSpaceDN w:val="0"/>
        <w:adjustRightInd w:val="0"/>
        <w:spacing w:after="0" w:line="240" w:lineRule="auto"/>
        <w:jc w:val="both"/>
        <w:rPr>
          <w:rFonts w:ascii="Arial" w:hAnsi="Arial" w:cs="Arial"/>
          <w:color w:val="000009"/>
          <w:sz w:val="20"/>
          <w:szCs w:val="20"/>
        </w:rPr>
      </w:pPr>
      <w:r w:rsidRPr="0059015C">
        <w:rPr>
          <w:rFonts w:ascii="Arial" w:hAnsi="Arial" w:cs="Arial"/>
          <w:color w:val="000009"/>
          <w:sz w:val="20"/>
          <w:szCs w:val="20"/>
        </w:rPr>
        <w:t>An ‘undertaking’ is an agreement between</w:t>
      </w:r>
    </w:p>
    <w:p w:rsidR="0059015C" w:rsidRPr="0059015C" w:rsidRDefault="0059015C" w:rsidP="0059015C">
      <w:pPr>
        <w:autoSpaceDE w:val="0"/>
        <w:autoSpaceDN w:val="0"/>
        <w:adjustRightInd w:val="0"/>
        <w:spacing w:after="0" w:line="240" w:lineRule="auto"/>
        <w:jc w:val="both"/>
        <w:rPr>
          <w:rFonts w:ascii="Arial" w:hAnsi="Arial" w:cs="Arial"/>
          <w:color w:val="000009"/>
          <w:sz w:val="20"/>
          <w:szCs w:val="20"/>
        </w:rPr>
      </w:pPr>
      <w:proofErr w:type="gramStart"/>
      <w:r w:rsidRPr="0059015C">
        <w:rPr>
          <w:rFonts w:ascii="Arial" w:hAnsi="Arial" w:cs="Arial"/>
          <w:color w:val="000009"/>
          <w:sz w:val="20"/>
          <w:szCs w:val="20"/>
        </w:rPr>
        <w:t>the</w:t>
      </w:r>
      <w:proofErr w:type="gramEnd"/>
      <w:r w:rsidRPr="0059015C">
        <w:rPr>
          <w:rFonts w:ascii="Arial" w:hAnsi="Arial" w:cs="Arial"/>
          <w:color w:val="000009"/>
          <w:sz w:val="20"/>
          <w:szCs w:val="20"/>
        </w:rPr>
        <w:t xml:space="preserve"> Registrant and NISCC in relation to work practices. It enables a Registrant to continue working and is agreed between the Registrant and NISCC without referral to a Committee.</w:t>
      </w:r>
    </w:p>
    <w:p w:rsidR="008C7133" w:rsidRDefault="008C7133" w:rsidP="008C7133">
      <w:pPr>
        <w:autoSpaceDE w:val="0"/>
        <w:autoSpaceDN w:val="0"/>
        <w:adjustRightInd w:val="0"/>
        <w:spacing w:after="0" w:line="240" w:lineRule="auto"/>
        <w:rPr>
          <w:rFonts w:ascii="Arial" w:hAnsi="Arial" w:cs="Arial"/>
          <w:color w:val="000009"/>
          <w:sz w:val="20"/>
        </w:rPr>
      </w:pPr>
    </w:p>
    <w:p w:rsidR="008C7133" w:rsidRPr="0059015C" w:rsidRDefault="0059015C" w:rsidP="0059015C">
      <w:pPr>
        <w:autoSpaceDE w:val="0"/>
        <w:autoSpaceDN w:val="0"/>
        <w:adjustRightInd w:val="0"/>
        <w:spacing w:after="0" w:line="240" w:lineRule="auto"/>
        <w:jc w:val="both"/>
        <w:rPr>
          <w:rFonts w:ascii="Arial" w:hAnsi="Arial" w:cs="Arial"/>
          <w:color w:val="000009"/>
          <w:sz w:val="20"/>
        </w:rPr>
      </w:pPr>
      <w:r w:rsidRPr="0059015C">
        <w:rPr>
          <w:rFonts w:ascii="Arial" w:hAnsi="Arial" w:cs="Arial"/>
          <w:color w:val="000009"/>
          <w:sz w:val="20"/>
        </w:rPr>
        <w:t>NISCC will agree an undertaking(s) with a Registrant if it considers that a case might be appropriate for disposal by this means. Examples of undertakings may include an agreement to undertake additional training or to attend a health related treatment programme.</w:t>
      </w:r>
    </w:p>
    <w:p w:rsidR="008C7133" w:rsidRDefault="008C7133" w:rsidP="008C7133">
      <w:pPr>
        <w:autoSpaceDE w:val="0"/>
        <w:autoSpaceDN w:val="0"/>
        <w:adjustRightInd w:val="0"/>
        <w:spacing w:after="0" w:line="240" w:lineRule="auto"/>
        <w:rPr>
          <w:rFonts w:ascii="Arial" w:hAnsi="Arial" w:cs="Arial"/>
          <w:color w:val="000009"/>
          <w:sz w:val="20"/>
        </w:rPr>
      </w:pPr>
    </w:p>
    <w:p w:rsidR="00F61A61" w:rsidRDefault="00F61A61" w:rsidP="0059015C">
      <w:pPr>
        <w:autoSpaceDE w:val="0"/>
        <w:autoSpaceDN w:val="0"/>
        <w:adjustRightInd w:val="0"/>
        <w:spacing w:after="0" w:line="240" w:lineRule="auto"/>
        <w:jc w:val="both"/>
        <w:rPr>
          <w:rFonts w:ascii="Arial" w:hAnsi="Arial" w:cs="Arial"/>
          <w:color w:val="000009"/>
          <w:sz w:val="20"/>
        </w:rPr>
      </w:pPr>
    </w:p>
    <w:p w:rsidR="0059015C" w:rsidRPr="0000171A" w:rsidRDefault="0059015C" w:rsidP="0059015C">
      <w:pPr>
        <w:autoSpaceDE w:val="0"/>
        <w:autoSpaceDN w:val="0"/>
        <w:adjustRightInd w:val="0"/>
        <w:spacing w:after="0" w:line="240" w:lineRule="auto"/>
        <w:jc w:val="both"/>
        <w:rPr>
          <w:rFonts w:ascii="Arial" w:hAnsi="Arial" w:cs="Arial"/>
          <w:color w:val="000009"/>
          <w:sz w:val="20"/>
        </w:rPr>
      </w:pPr>
      <w:r w:rsidRPr="0000171A">
        <w:rPr>
          <w:rFonts w:ascii="Arial" w:hAnsi="Arial" w:cs="Arial"/>
          <w:color w:val="000009"/>
          <w:sz w:val="20"/>
        </w:rPr>
        <w:lastRenderedPageBreak/>
        <w:t>For an undertaking(s) to be agreed, the</w:t>
      </w:r>
    </w:p>
    <w:p w:rsidR="0059015C" w:rsidRPr="0000171A" w:rsidRDefault="0059015C" w:rsidP="0059015C">
      <w:pPr>
        <w:autoSpaceDE w:val="0"/>
        <w:autoSpaceDN w:val="0"/>
        <w:adjustRightInd w:val="0"/>
        <w:spacing w:after="0" w:line="240" w:lineRule="auto"/>
        <w:jc w:val="both"/>
        <w:rPr>
          <w:rFonts w:ascii="Arial" w:hAnsi="Arial" w:cs="Arial"/>
          <w:color w:val="000009"/>
          <w:sz w:val="20"/>
        </w:rPr>
      </w:pPr>
      <w:r w:rsidRPr="0000171A">
        <w:rPr>
          <w:rFonts w:ascii="Arial" w:hAnsi="Arial" w:cs="Arial"/>
          <w:color w:val="000009"/>
          <w:sz w:val="20"/>
        </w:rPr>
        <w:t>Registrant will have to:</w:t>
      </w:r>
    </w:p>
    <w:p w:rsidR="0059015C" w:rsidRPr="0000171A" w:rsidRDefault="0059015C" w:rsidP="0059015C">
      <w:pPr>
        <w:autoSpaceDE w:val="0"/>
        <w:autoSpaceDN w:val="0"/>
        <w:adjustRightInd w:val="0"/>
        <w:spacing w:after="0" w:line="240" w:lineRule="auto"/>
        <w:jc w:val="both"/>
        <w:rPr>
          <w:rFonts w:ascii="Arial" w:hAnsi="Arial" w:cs="Arial"/>
          <w:color w:val="000009"/>
          <w:sz w:val="20"/>
        </w:rPr>
      </w:pPr>
    </w:p>
    <w:p w:rsidR="0059015C" w:rsidRPr="0000171A" w:rsidRDefault="0059015C" w:rsidP="0059015C">
      <w:pPr>
        <w:autoSpaceDE w:val="0"/>
        <w:autoSpaceDN w:val="0"/>
        <w:adjustRightInd w:val="0"/>
        <w:spacing w:after="0" w:line="240" w:lineRule="auto"/>
        <w:jc w:val="both"/>
        <w:rPr>
          <w:rFonts w:ascii="Arial" w:hAnsi="Arial" w:cs="Arial"/>
          <w:color w:val="000009"/>
          <w:sz w:val="20"/>
        </w:rPr>
      </w:pPr>
      <w:r w:rsidRPr="0000171A">
        <w:rPr>
          <w:rFonts w:ascii="Arial" w:hAnsi="Arial" w:cs="Arial"/>
          <w:color w:val="000009"/>
          <w:sz w:val="20"/>
        </w:rPr>
        <w:t>- admit the allegation(s);</w:t>
      </w:r>
    </w:p>
    <w:p w:rsidR="0059015C" w:rsidRPr="0000171A" w:rsidRDefault="0059015C" w:rsidP="0059015C">
      <w:pPr>
        <w:autoSpaceDE w:val="0"/>
        <w:autoSpaceDN w:val="0"/>
        <w:adjustRightInd w:val="0"/>
        <w:spacing w:after="0" w:line="240" w:lineRule="auto"/>
        <w:jc w:val="both"/>
        <w:rPr>
          <w:rFonts w:ascii="Arial" w:hAnsi="Arial" w:cs="Arial"/>
          <w:color w:val="000009"/>
          <w:sz w:val="20"/>
        </w:rPr>
      </w:pPr>
      <w:r w:rsidRPr="0000171A">
        <w:rPr>
          <w:rFonts w:ascii="Arial" w:hAnsi="Arial" w:cs="Arial"/>
          <w:color w:val="000009"/>
          <w:sz w:val="20"/>
        </w:rPr>
        <w:t>- a</w:t>
      </w:r>
      <w:r w:rsidR="0000171A" w:rsidRPr="0000171A">
        <w:rPr>
          <w:rFonts w:ascii="Arial" w:hAnsi="Arial" w:cs="Arial"/>
          <w:color w:val="000009"/>
          <w:sz w:val="20"/>
        </w:rPr>
        <w:t xml:space="preserve">dmit that the actions amount to </w:t>
      </w:r>
      <w:r w:rsidRPr="0000171A">
        <w:rPr>
          <w:rFonts w:ascii="Arial" w:hAnsi="Arial" w:cs="Arial"/>
          <w:color w:val="000009"/>
          <w:sz w:val="20"/>
        </w:rPr>
        <w:t>impaired fitness to practise; and</w:t>
      </w:r>
    </w:p>
    <w:p w:rsidR="0059015C" w:rsidRPr="0000171A" w:rsidRDefault="0059015C" w:rsidP="0059015C">
      <w:pPr>
        <w:autoSpaceDE w:val="0"/>
        <w:autoSpaceDN w:val="0"/>
        <w:adjustRightInd w:val="0"/>
        <w:spacing w:after="0" w:line="240" w:lineRule="auto"/>
        <w:jc w:val="both"/>
        <w:rPr>
          <w:rFonts w:ascii="Arial" w:hAnsi="Arial" w:cs="Arial"/>
          <w:color w:val="000009"/>
          <w:sz w:val="20"/>
        </w:rPr>
      </w:pPr>
      <w:r w:rsidRPr="0000171A">
        <w:rPr>
          <w:rFonts w:ascii="Arial" w:hAnsi="Arial" w:cs="Arial"/>
          <w:color w:val="000009"/>
          <w:sz w:val="20"/>
        </w:rPr>
        <w:t>- c</w:t>
      </w:r>
      <w:r w:rsidR="0000171A" w:rsidRPr="0000171A">
        <w:rPr>
          <w:rFonts w:ascii="Arial" w:hAnsi="Arial" w:cs="Arial"/>
          <w:color w:val="000009"/>
          <w:sz w:val="20"/>
        </w:rPr>
        <w:t xml:space="preserve">onfirm agreement to comply with the </w:t>
      </w:r>
      <w:r w:rsidRPr="0000171A">
        <w:rPr>
          <w:rFonts w:ascii="Arial" w:hAnsi="Arial" w:cs="Arial"/>
          <w:color w:val="000009"/>
          <w:sz w:val="20"/>
        </w:rPr>
        <w:t>undertaking(s).</w:t>
      </w:r>
    </w:p>
    <w:p w:rsidR="0059015C" w:rsidRPr="0000171A" w:rsidRDefault="0059015C" w:rsidP="0059015C">
      <w:pPr>
        <w:autoSpaceDE w:val="0"/>
        <w:autoSpaceDN w:val="0"/>
        <w:adjustRightInd w:val="0"/>
        <w:spacing w:after="0" w:line="240" w:lineRule="auto"/>
        <w:jc w:val="both"/>
        <w:rPr>
          <w:rFonts w:ascii="Arial" w:hAnsi="Arial" w:cs="Arial"/>
          <w:color w:val="000009"/>
          <w:sz w:val="20"/>
        </w:rPr>
      </w:pPr>
    </w:p>
    <w:p w:rsidR="0059015C" w:rsidRPr="0000171A" w:rsidRDefault="0059015C" w:rsidP="0059015C">
      <w:pPr>
        <w:autoSpaceDE w:val="0"/>
        <w:autoSpaceDN w:val="0"/>
        <w:adjustRightInd w:val="0"/>
        <w:spacing w:after="0" w:line="240" w:lineRule="auto"/>
        <w:jc w:val="both"/>
        <w:rPr>
          <w:rFonts w:ascii="Arial" w:hAnsi="Arial" w:cs="Arial"/>
          <w:color w:val="000009"/>
          <w:sz w:val="20"/>
        </w:rPr>
      </w:pPr>
      <w:r w:rsidRPr="0000171A">
        <w:rPr>
          <w:rFonts w:ascii="Arial" w:hAnsi="Arial" w:cs="Arial"/>
          <w:color w:val="000009"/>
          <w:sz w:val="20"/>
        </w:rPr>
        <w:t>If the R</w:t>
      </w:r>
      <w:r w:rsidR="0000171A" w:rsidRPr="0000171A">
        <w:rPr>
          <w:rFonts w:ascii="Arial" w:hAnsi="Arial" w:cs="Arial"/>
          <w:color w:val="000009"/>
          <w:sz w:val="20"/>
        </w:rPr>
        <w:t xml:space="preserve">egistrant does not agree to the </w:t>
      </w:r>
      <w:r w:rsidRPr="0000171A">
        <w:rPr>
          <w:rFonts w:ascii="Arial" w:hAnsi="Arial" w:cs="Arial"/>
          <w:color w:val="000009"/>
          <w:sz w:val="20"/>
        </w:rPr>
        <w:t>undertaking(s), the case will be re</w:t>
      </w:r>
      <w:r w:rsidR="0000171A" w:rsidRPr="0000171A">
        <w:rPr>
          <w:rFonts w:ascii="Arial" w:hAnsi="Arial" w:cs="Arial"/>
          <w:color w:val="000009"/>
          <w:sz w:val="20"/>
        </w:rPr>
        <w:t xml:space="preserve">ferred to </w:t>
      </w:r>
      <w:r w:rsidRPr="0000171A">
        <w:rPr>
          <w:rFonts w:ascii="Arial" w:hAnsi="Arial" w:cs="Arial"/>
          <w:color w:val="000009"/>
          <w:sz w:val="20"/>
        </w:rPr>
        <w:t>a Pr</w:t>
      </w:r>
      <w:r w:rsidR="0000171A" w:rsidRPr="0000171A">
        <w:rPr>
          <w:rFonts w:ascii="Arial" w:hAnsi="Arial" w:cs="Arial"/>
          <w:color w:val="000009"/>
          <w:sz w:val="20"/>
        </w:rPr>
        <w:t xml:space="preserve">eliminary Proceedings Committee </w:t>
      </w:r>
      <w:r w:rsidRPr="0000171A">
        <w:rPr>
          <w:rFonts w:ascii="Arial" w:hAnsi="Arial" w:cs="Arial"/>
          <w:color w:val="000009"/>
          <w:sz w:val="20"/>
        </w:rPr>
        <w:t>(PPC).</w:t>
      </w:r>
    </w:p>
    <w:p w:rsidR="0059015C" w:rsidRPr="0000171A" w:rsidRDefault="0059015C" w:rsidP="0059015C">
      <w:pPr>
        <w:autoSpaceDE w:val="0"/>
        <w:autoSpaceDN w:val="0"/>
        <w:adjustRightInd w:val="0"/>
        <w:spacing w:after="0" w:line="240" w:lineRule="auto"/>
        <w:jc w:val="both"/>
        <w:rPr>
          <w:rFonts w:ascii="Arial" w:hAnsi="Arial" w:cs="Arial"/>
          <w:color w:val="000009"/>
          <w:sz w:val="20"/>
        </w:rPr>
      </w:pPr>
    </w:p>
    <w:p w:rsidR="0059015C" w:rsidRPr="0000171A" w:rsidRDefault="0059015C" w:rsidP="0059015C">
      <w:pPr>
        <w:autoSpaceDE w:val="0"/>
        <w:autoSpaceDN w:val="0"/>
        <w:adjustRightInd w:val="0"/>
        <w:spacing w:after="0" w:line="240" w:lineRule="auto"/>
        <w:jc w:val="both"/>
        <w:rPr>
          <w:rFonts w:ascii="Arial" w:hAnsi="Arial" w:cs="Arial"/>
          <w:color w:val="000009"/>
          <w:sz w:val="20"/>
        </w:rPr>
      </w:pPr>
      <w:r w:rsidRPr="0000171A">
        <w:rPr>
          <w:rFonts w:ascii="Arial" w:hAnsi="Arial" w:cs="Arial"/>
          <w:color w:val="000009"/>
          <w:sz w:val="20"/>
        </w:rPr>
        <w:t>The PPC will deal with the case in the same way as any ot</w:t>
      </w:r>
      <w:r w:rsidR="0000171A" w:rsidRPr="0000171A">
        <w:rPr>
          <w:rFonts w:ascii="Arial" w:hAnsi="Arial" w:cs="Arial"/>
          <w:color w:val="000009"/>
          <w:sz w:val="20"/>
        </w:rPr>
        <w:t xml:space="preserve">her case i.e. its role will not </w:t>
      </w:r>
      <w:r w:rsidRPr="0000171A">
        <w:rPr>
          <w:rFonts w:ascii="Arial" w:hAnsi="Arial" w:cs="Arial"/>
          <w:color w:val="000009"/>
          <w:sz w:val="20"/>
        </w:rPr>
        <w:t>sim</w:t>
      </w:r>
      <w:r w:rsidR="0000171A" w:rsidRPr="0000171A">
        <w:rPr>
          <w:rFonts w:ascii="Arial" w:hAnsi="Arial" w:cs="Arial"/>
          <w:color w:val="000009"/>
          <w:sz w:val="20"/>
        </w:rPr>
        <w:t xml:space="preserve">ply be to determine whether the </w:t>
      </w:r>
      <w:r w:rsidRPr="0000171A">
        <w:rPr>
          <w:rFonts w:ascii="Arial" w:hAnsi="Arial" w:cs="Arial"/>
          <w:color w:val="000009"/>
          <w:sz w:val="20"/>
        </w:rPr>
        <w:t>undertaking(s) should be imposed.</w:t>
      </w:r>
    </w:p>
    <w:p w:rsidR="0059015C" w:rsidRPr="0000171A" w:rsidRDefault="0059015C" w:rsidP="0059015C">
      <w:pPr>
        <w:autoSpaceDE w:val="0"/>
        <w:autoSpaceDN w:val="0"/>
        <w:adjustRightInd w:val="0"/>
        <w:spacing w:after="0" w:line="240" w:lineRule="auto"/>
        <w:jc w:val="both"/>
        <w:rPr>
          <w:rFonts w:ascii="Arial" w:hAnsi="Arial" w:cs="Arial"/>
          <w:color w:val="000009"/>
          <w:sz w:val="20"/>
        </w:rPr>
      </w:pPr>
    </w:p>
    <w:p w:rsidR="0059015C" w:rsidRPr="0000171A" w:rsidRDefault="0059015C" w:rsidP="0059015C">
      <w:pPr>
        <w:autoSpaceDE w:val="0"/>
        <w:autoSpaceDN w:val="0"/>
        <w:adjustRightInd w:val="0"/>
        <w:spacing w:after="0" w:line="240" w:lineRule="auto"/>
        <w:jc w:val="both"/>
        <w:rPr>
          <w:rFonts w:ascii="Arial" w:hAnsi="Arial" w:cs="Arial"/>
          <w:color w:val="000009"/>
          <w:sz w:val="20"/>
        </w:rPr>
      </w:pPr>
      <w:r w:rsidRPr="0000171A">
        <w:rPr>
          <w:rFonts w:ascii="Arial" w:hAnsi="Arial" w:cs="Arial"/>
          <w:color w:val="000009"/>
          <w:sz w:val="20"/>
        </w:rPr>
        <w:t>An undert</w:t>
      </w:r>
      <w:r w:rsidR="0000171A" w:rsidRPr="0000171A">
        <w:rPr>
          <w:rFonts w:ascii="Arial" w:hAnsi="Arial" w:cs="Arial"/>
          <w:color w:val="000009"/>
          <w:sz w:val="20"/>
        </w:rPr>
        <w:t xml:space="preserve">aking(s) will not be time bound </w:t>
      </w:r>
      <w:r w:rsidRPr="0000171A">
        <w:rPr>
          <w:rFonts w:ascii="Arial" w:hAnsi="Arial" w:cs="Arial"/>
          <w:color w:val="000009"/>
          <w:sz w:val="20"/>
        </w:rPr>
        <w:t>however the</w:t>
      </w:r>
      <w:r w:rsidR="0000171A" w:rsidRPr="0000171A">
        <w:rPr>
          <w:rFonts w:ascii="Arial" w:hAnsi="Arial" w:cs="Arial"/>
          <w:color w:val="000009"/>
          <w:sz w:val="20"/>
        </w:rPr>
        <w:t xml:space="preserve"> Registrant may apply for </w:t>
      </w:r>
      <w:r w:rsidRPr="0000171A">
        <w:rPr>
          <w:rFonts w:ascii="Arial" w:hAnsi="Arial" w:cs="Arial"/>
          <w:color w:val="000009"/>
          <w:sz w:val="20"/>
        </w:rPr>
        <w:t>early relea</w:t>
      </w:r>
      <w:r w:rsidR="0000171A" w:rsidRPr="0000171A">
        <w:rPr>
          <w:rFonts w:ascii="Arial" w:hAnsi="Arial" w:cs="Arial"/>
          <w:color w:val="000009"/>
          <w:sz w:val="20"/>
        </w:rPr>
        <w:t xml:space="preserve">se from the undertaking if they </w:t>
      </w:r>
      <w:r w:rsidRPr="0000171A">
        <w:rPr>
          <w:rFonts w:ascii="Arial" w:hAnsi="Arial" w:cs="Arial"/>
          <w:color w:val="000009"/>
          <w:sz w:val="20"/>
        </w:rPr>
        <w:t xml:space="preserve">consider that </w:t>
      </w:r>
      <w:r w:rsidR="0000171A" w:rsidRPr="0000171A">
        <w:rPr>
          <w:rFonts w:ascii="Arial" w:hAnsi="Arial" w:cs="Arial"/>
          <w:color w:val="000009"/>
          <w:sz w:val="20"/>
        </w:rPr>
        <w:t xml:space="preserve">their fitness to practise is no </w:t>
      </w:r>
      <w:r w:rsidRPr="0000171A">
        <w:rPr>
          <w:rFonts w:ascii="Arial" w:hAnsi="Arial" w:cs="Arial"/>
          <w:color w:val="000009"/>
          <w:sz w:val="20"/>
        </w:rPr>
        <w:t>longer impaired.</w:t>
      </w:r>
    </w:p>
    <w:p w:rsidR="0059015C" w:rsidRPr="0000171A" w:rsidRDefault="0059015C" w:rsidP="0059015C">
      <w:pPr>
        <w:autoSpaceDE w:val="0"/>
        <w:autoSpaceDN w:val="0"/>
        <w:adjustRightInd w:val="0"/>
        <w:spacing w:after="0" w:line="240" w:lineRule="auto"/>
        <w:jc w:val="both"/>
        <w:rPr>
          <w:rFonts w:ascii="Arial" w:hAnsi="Arial" w:cs="Arial"/>
          <w:color w:val="000009"/>
          <w:sz w:val="20"/>
        </w:rPr>
      </w:pPr>
    </w:p>
    <w:p w:rsidR="008C7133" w:rsidRDefault="0059015C" w:rsidP="0059015C">
      <w:pPr>
        <w:autoSpaceDE w:val="0"/>
        <w:autoSpaceDN w:val="0"/>
        <w:adjustRightInd w:val="0"/>
        <w:spacing w:after="0" w:line="240" w:lineRule="auto"/>
        <w:jc w:val="both"/>
        <w:rPr>
          <w:rFonts w:ascii="Arial" w:hAnsi="Arial" w:cs="Arial"/>
          <w:color w:val="000009"/>
          <w:sz w:val="20"/>
        </w:rPr>
      </w:pPr>
      <w:r w:rsidRPr="0000171A">
        <w:rPr>
          <w:rFonts w:ascii="Arial" w:hAnsi="Arial" w:cs="Arial"/>
          <w:color w:val="000009"/>
          <w:sz w:val="20"/>
        </w:rPr>
        <w:t>If t</w:t>
      </w:r>
      <w:r w:rsidR="0000171A" w:rsidRPr="0000171A">
        <w:rPr>
          <w:rFonts w:ascii="Arial" w:hAnsi="Arial" w:cs="Arial"/>
          <w:color w:val="000009"/>
          <w:sz w:val="20"/>
        </w:rPr>
        <w:t xml:space="preserve">he Registrant fails to meet the </w:t>
      </w:r>
      <w:r w:rsidRPr="0000171A">
        <w:rPr>
          <w:rFonts w:ascii="Arial" w:hAnsi="Arial" w:cs="Arial"/>
          <w:color w:val="000009"/>
          <w:sz w:val="20"/>
        </w:rPr>
        <w:t>undertaking(</w:t>
      </w:r>
      <w:r w:rsidR="0000171A" w:rsidRPr="0000171A">
        <w:rPr>
          <w:rFonts w:ascii="Arial" w:hAnsi="Arial" w:cs="Arial"/>
          <w:color w:val="000009"/>
          <w:sz w:val="20"/>
        </w:rPr>
        <w:t xml:space="preserve">s), the matter will be referred </w:t>
      </w:r>
      <w:r w:rsidRPr="0000171A">
        <w:rPr>
          <w:rFonts w:ascii="Arial" w:hAnsi="Arial" w:cs="Arial"/>
          <w:color w:val="000009"/>
          <w:sz w:val="20"/>
        </w:rPr>
        <w:t>to a PPC.</w:t>
      </w:r>
    </w:p>
    <w:p w:rsidR="00F61A61" w:rsidRDefault="00F61A61" w:rsidP="0059015C">
      <w:pPr>
        <w:autoSpaceDE w:val="0"/>
        <w:autoSpaceDN w:val="0"/>
        <w:adjustRightInd w:val="0"/>
        <w:spacing w:after="0" w:line="240" w:lineRule="auto"/>
        <w:jc w:val="both"/>
        <w:rPr>
          <w:rFonts w:ascii="Arial" w:hAnsi="Arial" w:cs="Arial"/>
          <w:color w:val="000009"/>
          <w:sz w:val="20"/>
        </w:rPr>
      </w:pPr>
    </w:p>
    <w:p w:rsidR="00F61A61" w:rsidRDefault="00F61A61" w:rsidP="0059015C">
      <w:pPr>
        <w:autoSpaceDE w:val="0"/>
        <w:autoSpaceDN w:val="0"/>
        <w:adjustRightInd w:val="0"/>
        <w:spacing w:after="0" w:line="240" w:lineRule="auto"/>
        <w:jc w:val="both"/>
        <w:rPr>
          <w:rFonts w:ascii="Arial" w:hAnsi="Arial" w:cs="Arial"/>
          <w:color w:val="000009"/>
          <w:sz w:val="20"/>
        </w:rPr>
      </w:pPr>
    </w:p>
    <w:p w:rsidR="00F61A61" w:rsidRDefault="00F61A61" w:rsidP="0059015C">
      <w:pPr>
        <w:autoSpaceDE w:val="0"/>
        <w:autoSpaceDN w:val="0"/>
        <w:adjustRightInd w:val="0"/>
        <w:spacing w:after="0" w:line="240" w:lineRule="auto"/>
        <w:jc w:val="both"/>
        <w:rPr>
          <w:rFonts w:ascii="Arial" w:hAnsi="Arial" w:cs="Arial"/>
          <w:color w:val="000009"/>
          <w:sz w:val="20"/>
        </w:rPr>
      </w:pPr>
    </w:p>
    <w:p w:rsidR="00F61A61" w:rsidRDefault="00F61A61" w:rsidP="0059015C">
      <w:pPr>
        <w:autoSpaceDE w:val="0"/>
        <w:autoSpaceDN w:val="0"/>
        <w:adjustRightInd w:val="0"/>
        <w:spacing w:after="0" w:line="240" w:lineRule="auto"/>
        <w:jc w:val="both"/>
        <w:rPr>
          <w:rFonts w:ascii="Arial" w:hAnsi="Arial" w:cs="Arial"/>
          <w:color w:val="000009"/>
          <w:sz w:val="20"/>
        </w:rPr>
      </w:pPr>
    </w:p>
    <w:p w:rsidR="00F61A61" w:rsidRDefault="00F61A61" w:rsidP="0059015C">
      <w:pPr>
        <w:autoSpaceDE w:val="0"/>
        <w:autoSpaceDN w:val="0"/>
        <w:adjustRightInd w:val="0"/>
        <w:spacing w:after="0" w:line="240" w:lineRule="auto"/>
        <w:jc w:val="both"/>
        <w:rPr>
          <w:rFonts w:ascii="Arial" w:hAnsi="Arial" w:cs="Arial"/>
          <w:color w:val="000009"/>
          <w:sz w:val="20"/>
        </w:rPr>
      </w:pPr>
    </w:p>
    <w:p w:rsidR="00F61A61" w:rsidRDefault="00F61A61" w:rsidP="0059015C">
      <w:pPr>
        <w:autoSpaceDE w:val="0"/>
        <w:autoSpaceDN w:val="0"/>
        <w:adjustRightInd w:val="0"/>
        <w:spacing w:after="0" w:line="240" w:lineRule="auto"/>
        <w:jc w:val="both"/>
        <w:rPr>
          <w:rFonts w:ascii="Arial" w:hAnsi="Arial" w:cs="Arial"/>
          <w:color w:val="000009"/>
          <w:sz w:val="20"/>
        </w:rPr>
      </w:pPr>
    </w:p>
    <w:p w:rsidR="00F61A61" w:rsidRPr="0000171A" w:rsidRDefault="00F61A61" w:rsidP="0059015C">
      <w:pPr>
        <w:autoSpaceDE w:val="0"/>
        <w:autoSpaceDN w:val="0"/>
        <w:adjustRightInd w:val="0"/>
        <w:spacing w:after="0" w:line="240" w:lineRule="auto"/>
        <w:jc w:val="both"/>
        <w:rPr>
          <w:rFonts w:ascii="Arial" w:hAnsi="Arial" w:cs="Arial"/>
          <w:color w:val="000009"/>
          <w:sz w:val="20"/>
        </w:rPr>
      </w:pPr>
    </w:p>
    <w:p w:rsidR="008C7133" w:rsidRDefault="008C7133" w:rsidP="008C7133">
      <w:pPr>
        <w:autoSpaceDE w:val="0"/>
        <w:autoSpaceDN w:val="0"/>
        <w:adjustRightInd w:val="0"/>
        <w:spacing w:after="0" w:line="240" w:lineRule="auto"/>
        <w:rPr>
          <w:rFonts w:ascii="Arial" w:hAnsi="Arial" w:cs="Arial"/>
          <w:color w:val="000009"/>
          <w:sz w:val="20"/>
        </w:rPr>
      </w:pPr>
    </w:p>
    <w:p w:rsidR="008C7133" w:rsidRDefault="008C7133" w:rsidP="008C7133">
      <w:pPr>
        <w:autoSpaceDE w:val="0"/>
        <w:autoSpaceDN w:val="0"/>
        <w:adjustRightInd w:val="0"/>
        <w:spacing w:after="0" w:line="240" w:lineRule="auto"/>
        <w:rPr>
          <w:rFonts w:ascii="Arial" w:hAnsi="Arial" w:cs="Arial"/>
          <w:color w:val="000009"/>
          <w:sz w:val="20"/>
        </w:rPr>
      </w:pPr>
    </w:p>
    <w:p w:rsidR="008C7133" w:rsidRDefault="008C7133" w:rsidP="008C7133">
      <w:pPr>
        <w:autoSpaceDE w:val="0"/>
        <w:autoSpaceDN w:val="0"/>
        <w:adjustRightInd w:val="0"/>
        <w:spacing w:after="0" w:line="240" w:lineRule="auto"/>
        <w:rPr>
          <w:rFonts w:ascii="Arial" w:hAnsi="Arial" w:cs="Arial"/>
          <w:color w:val="000009"/>
          <w:sz w:val="20"/>
        </w:rPr>
      </w:pPr>
    </w:p>
    <w:p w:rsidR="008C7133" w:rsidRDefault="008C7133" w:rsidP="008C7133">
      <w:pPr>
        <w:autoSpaceDE w:val="0"/>
        <w:autoSpaceDN w:val="0"/>
        <w:adjustRightInd w:val="0"/>
        <w:spacing w:after="0" w:line="240" w:lineRule="auto"/>
        <w:rPr>
          <w:rFonts w:ascii="Arial" w:hAnsi="Arial" w:cs="Arial"/>
          <w:color w:val="000009"/>
          <w:sz w:val="20"/>
        </w:rPr>
      </w:pPr>
    </w:p>
    <w:p w:rsidR="0000171A" w:rsidRDefault="0000171A" w:rsidP="008C7133">
      <w:pPr>
        <w:autoSpaceDE w:val="0"/>
        <w:autoSpaceDN w:val="0"/>
        <w:adjustRightInd w:val="0"/>
        <w:spacing w:after="0" w:line="240" w:lineRule="auto"/>
        <w:rPr>
          <w:rFonts w:ascii="Arial" w:hAnsi="Arial" w:cs="Arial"/>
          <w:color w:val="000009"/>
          <w:sz w:val="20"/>
        </w:rPr>
        <w:sectPr w:rsidR="0000171A" w:rsidSect="008C7133">
          <w:type w:val="continuous"/>
          <w:pgSz w:w="11906" w:h="16838"/>
          <w:pgMar w:top="1440" w:right="1440" w:bottom="1440" w:left="1440" w:header="708" w:footer="708" w:gutter="0"/>
          <w:cols w:num="2" w:space="720"/>
          <w:docGrid w:linePitch="360"/>
        </w:sectPr>
      </w:pPr>
    </w:p>
    <w:p w:rsidR="008C7133" w:rsidRDefault="008C7133" w:rsidP="008C7133">
      <w:pPr>
        <w:autoSpaceDE w:val="0"/>
        <w:autoSpaceDN w:val="0"/>
        <w:adjustRightInd w:val="0"/>
        <w:spacing w:after="0" w:line="240" w:lineRule="auto"/>
        <w:rPr>
          <w:rFonts w:ascii="Arial" w:hAnsi="Arial" w:cs="Arial"/>
          <w:color w:val="000009"/>
          <w:sz w:val="20"/>
        </w:rPr>
      </w:pPr>
    </w:p>
    <w:p w:rsidR="008C7133" w:rsidRDefault="008C7133" w:rsidP="008C7133">
      <w:pPr>
        <w:autoSpaceDE w:val="0"/>
        <w:autoSpaceDN w:val="0"/>
        <w:adjustRightInd w:val="0"/>
        <w:spacing w:after="0" w:line="240" w:lineRule="auto"/>
        <w:rPr>
          <w:rFonts w:ascii="Arial" w:hAnsi="Arial" w:cs="Arial"/>
          <w:color w:val="000009"/>
          <w:sz w:val="20"/>
        </w:rPr>
      </w:pPr>
    </w:p>
    <w:p w:rsidR="008C7133" w:rsidRDefault="008C7133" w:rsidP="008C7133">
      <w:pPr>
        <w:autoSpaceDE w:val="0"/>
        <w:autoSpaceDN w:val="0"/>
        <w:adjustRightInd w:val="0"/>
        <w:spacing w:after="0" w:line="240" w:lineRule="auto"/>
        <w:rPr>
          <w:rFonts w:ascii="Arial" w:hAnsi="Arial" w:cs="Arial"/>
          <w:color w:val="000009"/>
          <w:sz w:val="20"/>
        </w:rPr>
      </w:pPr>
    </w:p>
    <w:p w:rsidR="008C7133" w:rsidRDefault="008C7133" w:rsidP="008C7133">
      <w:pPr>
        <w:autoSpaceDE w:val="0"/>
        <w:autoSpaceDN w:val="0"/>
        <w:adjustRightInd w:val="0"/>
        <w:spacing w:after="0" w:line="240" w:lineRule="auto"/>
        <w:rPr>
          <w:rFonts w:ascii="Arial" w:hAnsi="Arial" w:cs="Arial"/>
          <w:color w:val="000009"/>
          <w:sz w:val="20"/>
        </w:rPr>
      </w:pPr>
    </w:p>
    <w:p w:rsidR="008C7133" w:rsidRDefault="008C7133" w:rsidP="008C7133">
      <w:pPr>
        <w:autoSpaceDE w:val="0"/>
        <w:autoSpaceDN w:val="0"/>
        <w:adjustRightInd w:val="0"/>
        <w:spacing w:after="0" w:line="240" w:lineRule="auto"/>
        <w:rPr>
          <w:rFonts w:ascii="Arial" w:hAnsi="Arial" w:cs="Arial"/>
          <w:color w:val="000009"/>
          <w:sz w:val="20"/>
        </w:rPr>
      </w:pPr>
    </w:p>
    <w:p w:rsidR="008C7133" w:rsidRDefault="008C7133" w:rsidP="008C7133">
      <w:pPr>
        <w:autoSpaceDE w:val="0"/>
        <w:autoSpaceDN w:val="0"/>
        <w:adjustRightInd w:val="0"/>
        <w:spacing w:after="0" w:line="240" w:lineRule="auto"/>
        <w:rPr>
          <w:rFonts w:ascii="Arial" w:hAnsi="Arial" w:cs="Arial"/>
          <w:color w:val="000009"/>
          <w:sz w:val="20"/>
        </w:rPr>
      </w:pPr>
    </w:p>
    <w:p w:rsidR="008C7133" w:rsidRDefault="008C7133" w:rsidP="008C7133">
      <w:pPr>
        <w:autoSpaceDE w:val="0"/>
        <w:autoSpaceDN w:val="0"/>
        <w:adjustRightInd w:val="0"/>
        <w:spacing w:after="0" w:line="240" w:lineRule="auto"/>
        <w:rPr>
          <w:rFonts w:ascii="Arial" w:hAnsi="Arial" w:cs="Arial"/>
          <w:color w:val="000009"/>
          <w:sz w:val="20"/>
        </w:rPr>
      </w:pPr>
    </w:p>
    <w:p w:rsidR="008C7133" w:rsidRDefault="008C7133" w:rsidP="008C7133">
      <w:pPr>
        <w:autoSpaceDE w:val="0"/>
        <w:autoSpaceDN w:val="0"/>
        <w:adjustRightInd w:val="0"/>
        <w:spacing w:after="0" w:line="240" w:lineRule="auto"/>
        <w:rPr>
          <w:rFonts w:ascii="Arial" w:hAnsi="Arial" w:cs="Arial"/>
          <w:color w:val="000009"/>
          <w:sz w:val="20"/>
        </w:rPr>
      </w:pPr>
    </w:p>
    <w:p w:rsidR="008C7133" w:rsidRDefault="008C7133" w:rsidP="008C7133">
      <w:pPr>
        <w:autoSpaceDE w:val="0"/>
        <w:autoSpaceDN w:val="0"/>
        <w:adjustRightInd w:val="0"/>
        <w:spacing w:after="0" w:line="240" w:lineRule="auto"/>
        <w:rPr>
          <w:rFonts w:ascii="Arial" w:hAnsi="Arial" w:cs="Arial"/>
          <w:color w:val="000009"/>
          <w:sz w:val="20"/>
        </w:rPr>
      </w:pPr>
    </w:p>
    <w:p w:rsidR="0000171A" w:rsidRPr="00143D33" w:rsidRDefault="00F61A61" w:rsidP="0000171A">
      <w:pPr>
        <w:autoSpaceDE w:val="0"/>
        <w:autoSpaceDN w:val="0"/>
        <w:adjustRightInd w:val="0"/>
        <w:spacing w:after="0" w:line="240" w:lineRule="auto"/>
        <w:jc w:val="center"/>
        <w:rPr>
          <w:rFonts w:ascii="Arial" w:hAnsi="Arial" w:cs="Arial"/>
          <w:color w:val="000009"/>
          <w:sz w:val="20"/>
        </w:rPr>
      </w:pPr>
      <w:r>
        <w:rPr>
          <w:rFonts w:ascii="Arial" w:hAnsi="Arial" w:cs="Arial"/>
          <w:color w:val="000009"/>
          <w:sz w:val="20"/>
        </w:rPr>
        <w:t>5</w:t>
      </w:r>
    </w:p>
    <w:p w:rsidR="0000171A" w:rsidRDefault="0000171A" w:rsidP="008C7133">
      <w:pPr>
        <w:autoSpaceDE w:val="0"/>
        <w:autoSpaceDN w:val="0"/>
        <w:adjustRightInd w:val="0"/>
        <w:spacing w:after="0" w:line="240" w:lineRule="auto"/>
        <w:rPr>
          <w:rFonts w:ascii="Arial" w:hAnsi="Arial" w:cs="Arial"/>
          <w:color w:val="000009"/>
          <w:sz w:val="20"/>
        </w:rPr>
        <w:sectPr w:rsidR="0000171A" w:rsidSect="0000171A">
          <w:type w:val="continuous"/>
          <w:pgSz w:w="11906" w:h="16838"/>
          <w:pgMar w:top="1440" w:right="1440" w:bottom="1440" w:left="1440" w:header="708" w:footer="708" w:gutter="0"/>
          <w:cols w:space="720"/>
          <w:docGrid w:linePitch="360"/>
        </w:sectPr>
      </w:pPr>
    </w:p>
    <w:p w:rsidR="008C7133" w:rsidRDefault="008C7133" w:rsidP="008C7133">
      <w:pPr>
        <w:autoSpaceDE w:val="0"/>
        <w:autoSpaceDN w:val="0"/>
        <w:adjustRightInd w:val="0"/>
        <w:spacing w:after="0" w:line="240" w:lineRule="auto"/>
        <w:rPr>
          <w:rFonts w:ascii="Arial" w:hAnsi="Arial" w:cs="Arial"/>
          <w:color w:val="000009"/>
          <w:sz w:val="20"/>
        </w:rPr>
      </w:pPr>
    </w:p>
    <w:p w:rsidR="008C7133" w:rsidRDefault="008C7133" w:rsidP="008C7133">
      <w:pPr>
        <w:autoSpaceDE w:val="0"/>
        <w:autoSpaceDN w:val="0"/>
        <w:adjustRightInd w:val="0"/>
        <w:spacing w:after="0" w:line="240" w:lineRule="auto"/>
        <w:rPr>
          <w:rFonts w:ascii="Arial" w:hAnsi="Arial" w:cs="Arial"/>
          <w:color w:val="000009"/>
          <w:sz w:val="20"/>
        </w:rPr>
      </w:pPr>
    </w:p>
    <w:p w:rsidR="008C7133" w:rsidRDefault="008C7133" w:rsidP="008C7133">
      <w:pPr>
        <w:autoSpaceDE w:val="0"/>
        <w:autoSpaceDN w:val="0"/>
        <w:adjustRightInd w:val="0"/>
        <w:spacing w:after="0" w:line="240" w:lineRule="auto"/>
        <w:rPr>
          <w:rFonts w:ascii="Arial" w:hAnsi="Arial" w:cs="Arial"/>
          <w:color w:val="000009"/>
          <w:sz w:val="20"/>
        </w:rPr>
      </w:pPr>
    </w:p>
    <w:p w:rsidR="008C7133" w:rsidRDefault="008C7133" w:rsidP="008C7133">
      <w:pPr>
        <w:autoSpaceDE w:val="0"/>
        <w:autoSpaceDN w:val="0"/>
        <w:adjustRightInd w:val="0"/>
        <w:spacing w:after="0" w:line="240" w:lineRule="auto"/>
        <w:rPr>
          <w:rFonts w:ascii="Arial" w:hAnsi="Arial" w:cs="Arial"/>
          <w:color w:val="000009"/>
          <w:sz w:val="20"/>
        </w:rPr>
      </w:pPr>
    </w:p>
    <w:p w:rsidR="008C7133" w:rsidRDefault="008C7133" w:rsidP="008C7133">
      <w:pPr>
        <w:autoSpaceDE w:val="0"/>
        <w:autoSpaceDN w:val="0"/>
        <w:adjustRightInd w:val="0"/>
        <w:spacing w:after="0" w:line="240" w:lineRule="auto"/>
        <w:rPr>
          <w:rFonts w:ascii="Arial" w:hAnsi="Arial" w:cs="Arial"/>
          <w:color w:val="000009"/>
          <w:sz w:val="20"/>
        </w:rPr>
      </w:pPr>
    </w:p>
    <w:p w:rsidR="008C7133" w:rsidRDefault="008C7133" w:rsidP="008C7133">
      <w:pPr>
        <w:autoSpaceDE w:val="0"/>
        <w:autoSpaceDN w:val="0"/>
        <w:adjustRightInd w:val="0"/>
        <w:spacing w:after="0" w:line="240" w:lineRule="auto"/>
        <w:rPr>
          <w:rFonts w:ascii="Arial" w:hAnsi="Arial" w:cs="Arial"/>
          <w:color w:val="000009"/>
          <w:sz w:val="20"/>
        </w:rPr>
      </w:pPr>
    </w:p>
    <w:p w:rsidR="008C7133" w:rsidRDefault="008C7133" w:rsidP="008C7133">
      <w:pPr>
        <w:autoSpaceDE w:val="0"/>
        <w:autoSpaceDN w:val="0"/>
        <w:adjustRightInd w:val="0"/>
        <w:spacing w:after="0" w:line="240" w:lineRule="auto"/>
        <w:rPr>
          <w:rFonts w:ascii="Arial" w:hAnsi="Arial" w:cs="Arial"/>
          <w:color w:val="000009"/>
          <w:sz w:val="20"/>
        </w:rPr>
      </w:pPr>
    </w:p>
    <w:p w:rsidR="008C7133" w:rsidRDefault="008C7133" w:rsidP="008C7133">
      <w:pPr>
        <w:autoSpaceDE w:val="0"/>
        <w:autoSpaceDN w:val="0"/>
        <w:adjustRightInd w:val="0"/>
        <w:spacing w:after="0" w:line="240" w:lineRule="auto"/>
        <w:rPr>
          <w:rFonts w:ascii="Arial" w:hAnsi="Arial" w:cs="Arial"/>
          <w:color w:val="000009"/>
          <w:sz w:val="20"/>
        </w:rPr>
      </w:pPr>
    </w:p>
    <w:p w:rsidR="008C7133" w:rsidRDefault="008C7133" w:rsidP="008C7133">
      <w:pPr>
        <w:autoSpaceDE w:val="0"/>
        <w:autoSpaceDN w:val="0"/>
        <w:adjustRightInd w:val="0"/>
        <w:spacing w:after="0" w:line="240" w:lineRule="auto"/>
        <w:rPr>
          <w:rFonts w:ascii="Arial" w:hAnsi="Arial" w:cs="Arial"/>
          <w:color w:val="000009"/>
          <w:sz w:val="20"/>
        </w:rPr>
      </w:pPr>
    </w:p>
    <w:p w:rsidR="00E76724" w:rsidRDefault="00E76724" w:rsidP="008C7133">
      <w:pPr>
        <w:autoSpaceDE w:val="0"/>
        <w:autoSpaceDN w:val="0"/>
        <w:adjustRightInd w:val="0"/>
        <w:spacing w:after="0" w:line="240" w:lineRule="auto"/>
        <w:rPr>
          <w:rFonts w:ascii="Arial" w:hAnsi="Arial" w:cs="Arial"/>
          <w:color w:val="000009"/>
          <w:sz w:val="20"/>
        </w:rPr>
        <w:sectPr w:rsidR="00E76724" w:rsidSect="008C7133">
          <w:type w:val="continuous"/>
          <w:pgSz w:w="11906" w:h="16838"/>
          <w:pgMar w:top="1440" w:right="1440" w:bottom="1440" w:left="1440" w:header="708" w:footer="708" w:gutter="0"/>
          <w:cols w:num="2" w:space="720"/>
          <w:docGrid w:linePitch="360"/>
        </w:sectPr>
      </w:pPr>
    </w:p>
    <w:p w:rsidR="008C7133" w:rsidRDefault="008C7133" w:rsidP="008C7133">
      <w:pPr>
        <w:autoSpaceDE w:val="0"/>
        <w:autoSpaceDN w:val="0"/>
        <w:adjustRightInd w:val="0"/>
        <w:spacing w:after="0" w:line="240" w:lineRule="auto"/>
        <w:rPr>
          <w:rFonts w:ascii="Arial" w:hAnsi="Arial" w:cs="Arial"/>
          <w:color w:val="000009"/>
          <w:sz w:val="20"/>
        </w:rPr>
      </w:pPr>
    </w:p>
    <w:p w:rsidR="00E76724" w:rsidRPr="00F5658E" w:rsidRDefault="00E76724" w:rsidP="00E76724">
      <w:pPr>
        <w:autoSpaceDE w:val="0"/>
        <w:autoSpaceDN w:val="0"/>
        <w:adjustRightInd w:val="0"/>
        <w:spacing w:after="0" w:line="240" w:lineRule="auto"/>
        <w:rPr>
          <w:rFonts w:ascii="Arial" w:hAnsi="Arial" w:cs="Arial"/>
          <w:color w:val="000009"/>
          <w:sz w:val="20"/>
          <w:u w:val="single"/>
        </w:rPr>
      </w:pPr>
    </w:p>
    <w:p w:rsidR="00B13575" w:rsidRPr="00B13575" w:rsidRDefault="00B13575" w:rsidP="00B13575">
      <w:pPr>
        <w:autoSpaceDE w:val="0"/>
        <w:autoSpaceDN w:val="0"/>
        <w:adjustRightInd w:val="0"/>
        <w:spacing w:after="0" w:line="240" w:lineRule="auto"/>
        <w:jc w:val="center"/>
        <w:rPr>
          <w:rFonts w:ascii="Arial" w:hAnsi="Arial" w:cs="Arial"/>
          <w:color w:val="000009"/>
          <w:sz w:val="20"/>
          <w:szCs w:val="20"/>
        </w:rPr>
      </w:pPr>
      <w:r w:rsidRPr="00B13575">
        <w:rPr>
          <w:rFonts w:ascii="Arial" w:hAnsi="Arial" w:cs="Arial"/>
          <w:color w:val="000009"/>
          <w:sz w:val="20"/>
          <w:szCs w:val="20"/>
        </w:rPr>
        <w:t xml:space="preserve">Fitness </w:t>
      </w:r>
      <w:proofErr w:type="gramStart"/>
      <w:r w:rsidRPr="00B13575">
        <w:rPr>
          <w:rFonts w:ascii="Arial" w:hAnsi="Arial" w:cs="Arial"/>
          <w:color w:val="000009"/>
          <w:sz w:val="20"/>
          <w:szCs w:val="20"/>
        </w:rPr>
        <w:t>To</w:t>
      </w:r>
      <w:proofErr w:type="gramEnd"/>
      <w:r w:rsidRPr="00B13575">
        <w:rPr>
          <w:rFonts w:ascii="Arial" w:hAnsi="Arial" w:cs="Arial"/>
          <w:color w:val="000009"/>
          <w:sz w:val="20"/>
          <w:szCs w:val="20"/>
        </w:rPr>
        <w:t xml:space="preserve"> Practise </w:t>
      </w:r>
      <w:r w:rsidRPr="00B13575">
        <w:rPr>
          <w:rFonts w:ascii="Arial" w:hAnsi="Arial" w:cs="Arial"/>
          <w:b/>
          <w:color w:val="C0504D" w:themeColor="accent2"/>
          <w:sz w:val="20"/>
          <w:szCs w:val="20"/>
        </w:rPr>
        <w:t>Consideration of an allegation by officers</w:t>
      </w:r>
    </w:p>
    <w:p w:rsidR="00E76724" w:rsidRDefault="00E76724" w:rsidP="00E76724">
      <w:pPr>
        <w:autoSpaceDE w:val="0"/>
        <w:autoSpaceDN w:val="0"/>
        <w:adjustRightInd w:val="0"/>
        <w:spacing w:after="0" w:line="240" w:lineRule="auto"/>
        <w:rPr>
          <w:rFonts w:ascii="Arial" w:hAnsi="Arial" w:cs="Arial"/>
          <w:color w:val="000009"/>
          <w:sz w:val="20"/>
          <w:u w:val="single"/>
        </w:rPr>
      </w:pPr>
    </w:p>
    <w:p w:rsidR="008C7133" w:rsidRDefault="008C7133" w:rsidP="008C7133">
      <w:pPr>
        <w:autoSpaceDE w:val="0"/>
        <w:autoSpaceDN w:val="0"/>
        <w:adjustRightInd w:val="0"/>
        <w:spacing w:after="0" w:line="240" w:lineRule="auto"/>
        <w:rPr>
          <w:rFonts w:ascii="Arial" w:hAnsi="Arial" w:cs="Arial"/>
          <w:color w:val="000009"/>
          <w:sz w:val="20"/>
        </w:rPr>
      </w:pPr>
    </w:p>
    <w:p w:rsidR="008C7133" w:rsidRDefault="008C7133" w:rsidP="008C7133">
      <w:pPr>
        <w:autoSpaceDE w:val="0"/>
        <w:autoSpaceDN w:val="0"/>
        <w:adjustRightInd w:val="0"/>
        <w:spacing w:after="0" w:line="240" w:lineRule="auto"/>
        <w:rPr>
          <w:rFonts w:ascii="Arial" w:hAnsi="Arial" w:cs="Arial"/>
          <w:color w:val="000009"/>
          <w:sz w:val="20"/>
        </w:rPr>
      </w:pPr>
    </w:p>
    <w:p w:rsidR="00EB46C2" w:rsidRDefault="00EB46C2" w:rsidP="00EB46C2">
      <w:pPr>
        <w:autoSpaceDE w:val="0"/>
        <w:autoSpaceDN w:val="0"/>
        <w:adjustRightInd w:val="0"/>
        <w:spacing w:after="0" w:line="240" w:lineRule="auto"/>
        <w:jc w:val="both"/>
        <w:rPr>
          <w:rFonts w:ascii="Arial" w:hAnsi="Arial" w:cs="Arial"/>
          <w:b/>
          <w:i/>
          <w:iCs/>
          <w:sz w:val="20"/>
          <w:szCs w:val="20"/>
          <w:u w:val="single"/>
        </w:rPr>
        <w:sectPr w:rsidR="00EB46C2" w:rsidSect="00E76724">
          <w:type w:val="continuous"/>
          <w:pgSz w:w="11906" w:h="16838"/>
          <w:pgMar w:top="1440" w:right="1440" w:bottom="1440" w:left="1440" w:header="708" w:footer="708" w:gutter="0"/>
          <w:cols w:space="720"/>
          <w:docGrid w:linePitch="360"/>
        </w:sectPr>
      </w:pPr>
    </w:p>
    <w:p w:rsidR="00EB46C2" w:rsidRPr="00EB1C41" w:rsidRDefault="00EB46C2" w:rsidP="00EB46C2">
      <w:pPr>
        <w:autoSpaceDE w:val="0"/>
        <w:autoSpaceDN w:val="0"/>
        <w:adjustRightInd w:val="0"/>
        <w:spacing w:after="0" w:line="240" w:lineRule="auto"/>
        <w:jc w:val="both"/>
        <w:rPr>
          <w:rFonts w:ascii="Arial" w:hAnsi="Arial" w:cs="Arial"/>
          <w:b/>
          <w:i/>
          <w:iCs/>
          <w:color w:val="C0504D" w:themeColor="accent2"/>
          <w:sz w:val="20"/>
          <w:szCs w:val="20"/>
          <w:u w:val="single"/>
        </w:rPr>
      </w:pPr>
      <w:r w:rsidRPr="00EB1C41">
        <w:rPr>
          <w:rFonts w:ascii="Arial" w:hAnsi="Arial" w:cs="Arial"/>
          <w:b/>
          <w:i/>
          <w:iCs/>
          <w:color w:val="C0504D" w:themeColor="accent2"/>
          <w:sz w:val="20"/>
          <w:szCs w:val="20"/>
          <w:u w:val="single"/>
        </w:rPr>
        <w:lastRenderedPageBreak/>
        <w:t>Removal by agreement</w:t>
      </w:r>
    </w:p>
    <w:p w:rsidR="00EB46C2" w:rsidRPr="00EB46C2" w:rsidRDefault="00EB46C2" w:rsidP="00EB46C2">
      <w:pPr>
        <w:autoSpaceDE w:val="0"/>
        <w:autoSpaceDN w:val="0"/>
        <w:adjustRightInd w:val="0"/>
        <w:spacing w:after="0" w:line="240" w:lineRule="auto"/>
        <w:jc w:val="both"/>
        <w:rPr>
          <w:rFonts w:ascii="Arial" w:hAnsi="Arial" w:cs="Arial"/>
          <w:color w:val="000009"/>
          <w:sz w:val="20"/>
        </w:rPr>
      </w:pPr>
      <w:r w:rsidRPr="00EB46C2">
        <w:rPr>
          <w:rFonts w:ascii="Arial" w:hAnsi="Arial" w:cs="Arial"/>
          <w:color w:val="000009"/>
          <w:sz w:val="20"/>
        </w:rPr>
        <w:t>Through this process, a Registrant can apply to be removed from the Register without being referred to a Committee. The decision to agree to the application is made at a Case Conference. Applying for removal by agreement does not mean that a Registrant has the right to be removed, but it enables NISCC to agree to removal in an appropriate case. The decision whether to agree the application is made taking into account whether the allegation involves exceptional public interest issues. If it is considered that it does, the application will be refused.</w:t>
      </w:r>
    </w:p>
    <w:p w:rsidR="00EB46C2" w:rsidRPr="00EB46C2" w:rsidRDefault="00EB46C2" w:rsidP="00EB46C2">
      <w:pPr>
        <w:autoSpaceDE w:val="0"/>
        <w:autoSpaceDN w:val="0"/>
        <w:adjustRightInd w:val="0"/>
        <w:spacing w:after="0" w:line="240" w:lineRule="auto"/>
        <w:jc w:val="both"/>
        <w:rPr>
          <w:rFonts w:ascii="Arial" w:hAnsi="Arial" w:cs="Arial"/>
          <w:color w:val="000009"/>
          <w:sz w:val="20"/>
        </w:rPr>
      </w:pPr>
    </w:p>
    <w:p w:rsidR="00EB46C2" w:rsidRPr="00EB46C2" w:rsidRDefault="00EB46C2" w:rsidP="007B6C2C">
      <w:pPr>
        <w:autoSpaceDE w:val="0"/>
        <w:autoSpaceDN w:val="0"/>
        <w:adjustRightInd w:val="0"/>
        <w:spacing w:after="0" w:line="240" w:lineRule="auto"/>
        <w:jc w:val="both"/>
        <w:rPr>
          <w:rFonts w:ascii="Arial" w:hAnsi="Arial" w:cs="Arial"/>
          <w:color w:val="000009"/>
          <w:sz w:val="20"/>
        </w:rPr>
      </w:pPr>
      <w:r w:rsidRPr="00EB46C2">
        <w:rPr>
          <w:rFonts w:ascii="Arial" w:hAnsi="Arial" w:cs="Arial"/>
          <w:color w:val="000009"/>
          <w:sz w:val="20"/>
        </w:rPr>
        <w:t xml:space="preserve">If it is not </w:t>
      </w:r>
      <w:r w:rsidR="007B6C2C">
        <w:rPr>
          <w:rFonts w:ascii="Arial" w:hAnsi="Arial" w:cs="Arial"/>
          <w:color w:val="000009"/>
          <w:sz w:val="20"/>
        </w:rPr>
        <w:t xml:space="preserve">agreed that a Registrant can be </w:t>
      </w:r>
      <w:r w:rsidRPr="00EB46C2">
        <w:rPr>
          <w:rFonts w:ascii="Arial" w:hAnsi="Arial" w:cs="Arial"/>
          <w:color w:val="000009"/>
          <w:sz w:val="20"/>
        </w:rPr>
        <w:t xml:space="preserve">removed by this process, then the Registrant will be referred to a Preliminary Proceedings Committee or directly to </w:t>
      </w:r>
      <w:proofErr w:type="gramStart"/>
      <w:r w:rsidRPr="00EB46C2">
        <w:rPr>
          <w:rFonts w:ascii="Arial" w:hAnsi="Arial" w:cs="Arial"/>
          <w:color w:val="000009"/>
          <w:sz w:val="20"/>
        </w:rPr>
        <w:t>a Fitness</w:t>
      </w:r>
      <w:proofErr w:type="gramEnd"/>
      <w:r w:rsidRPr="00EB46C2">
        <w:rPr>
          <w:rFonts w:ascii="Arial" w:hAnsi="Arial" w:cs="Arial"/>
          <w:color w:val="000009"/>
          <w:sz w:val="20"/>
        </w:rPr>
        <w:t xml:space="preserve"> to Practise Committee.</w:t>
      </w:r>
    </w:p>
    <w:p w:rsidR="00EB46C2" w:rsidRPr="00EB46C2" w:rsidRDefault="00EB46C2" w:rsidP="007B6C2C">
      <w:pPr>
        <w:autoSpaceDE w:val="0"/>
        <w:autoSpaceDN w:val="0"/>
        <w:adjustRightInd w:val="0"/>
        <w:spacing w:after="0" w:line="240" w:lineRule="auto"/>
        <w:jc w:val="both"/>
        <w:rPr>
          <w:rFonts w:ascii="Arial" w:hAnsi="Arial" w:cs="Arial"/>
          <w:color w:val="000009"/>
          <w:sz w:val="20"/>
        </w:rPr>
      </w:pPr>
    </w:p>
    <w:p w:rsidR="00EB46C2" w:rsidRPr="00EB46C2" w:rsidRDefault="00EB46C2" w:rsidP="007B6C2C">
      <w:pPr>
        <w:autoSpaceDE w:val="0"/>
        <w:autoSpaceDN w:val="0"/>
        <w:adjustRightInd w:val="0"/>
        <w:spacing w:after="0" w:line="240" w:lineRule="auto"/>
        <w:jc w:val="both"/>
        <w:rPr>
          <w:rFonts w:ascii="Arial" w:hAnsi="Arial" w:cs="Arial"/>
          <w:color w:val="000009"/>
          <w:sz w:val="20"/>
        </w:rPr>
      </w:pPr>
      <w:r w:rsidRPr="00EB46C2">
        <w:rPr>
          <w:rFonts w:ascii="Arial" w:hAnsi="Arial" w:cs="Arial"/>
          <w:color w:val="000009"/>
          <w:sz w:val="20"/>
        </w:rPr>
        <w:t>If it is agreed that a Registrant can be removed by this process, correspondence will take place between NISCC and the Registrant that will result in the Registrant:</w:t>
      </w:r>
    </w:p>
    <w:p w:rsidR="00EB46C2" w:rsidRDefault="00EB46C2" w:rsidP="007B6C2C">
      <w:pPr>
        <w:autoSpaceDE w:val="0"/>
        <w:autoSpaceDN w:val="0"/>
        <w:adjustRightInd w:val="0"/>
        <w:spacing w:after="0" w:line="240" w:lineRule="auto"/>
        <w:jc w:val="both"/>
        <w:rPr>
          <w:rFonts w:ascii="Arial" w:hAnsi="Arial" w:cs="Arial"/>
          <w:color w:val="000009"/>
          <w:sz w:val="20"/>
        </w:rPr>
      </w:pPr>
    </w:p>
    <w:p w:rsidR="00EB46C2" w:rsidRPr="00883A36" w:rsidRDefault="00A214CF" w:rsidP="007B6C2C">
      <w:pPr>
        <w:autoSpaceDE w:val="0"/>
        <w:autoSpaceDN w:val="0"/>
        <w:adjustRightInd w:val="0"/>
        <w:spacing w:after="0" w:line="240" w:lineRule="auto"/>
        <w:jc w:val="both"/>
        <w:rPr>
          <w:rFonts w:ascii="Arial" w:hAnsi="Arial" w:cs="Arial"/>
          <w:color w:val="000009"/>
          <w:sz w:val="20"/>
          <w:szCs w:val="20"/>
        </w:rPr>
      </w:pPr>
      <w:r w:rsidRPr="00883A36">
        <w:rPr>
          <w:rFonts w:ascii="Arial" w:hAnsi="Arial" w:cs="Arial"/>
          <w:color w:val="000009"/>
          <w:sz w:val="20"/>
          <w:szCs w:val="20"/>
        </w:rPr>
        <w:t>- admitting the allegation/s against them;</w:t>
      </w:r>
    </w:p>
    <w:p w:rsidR="00A214CF" w:rsidRPr="00883A36" w:rsidRDefault="00A214CF" w:rsidP="007B6C2C">
      <w:pPr>
        <w:autoSpaceDE w:val="0"/>
        <w:autoSpaceDN w:val="0"/>
        <w:adjustRightInd w:val="0"/>
        <w:spacing w:after="0" w:line="240" w:lineRule="auto"/>
        <w:jc w:val="both"/>
        <w:rPr>
          <w:rFonts w:ascii="Arial" w:hAnsi="Arial" w:cs="Arial"/>
          <w:color w:val="000009"/>
          <w:sz w:val="20"/>
          <w:szCs w:val="20"/>
        </w:rPr>
      </w:pPr>
      <w:r w:rsidRPr="00883A36">
        <w:rPr>
          <w:rFonts w:ascii="Arial" w:hAnsi="Arial" w:cs="Arial"/>
          <w:color w:val="000009"/>
          <w:sz w:val="20"/>
          <w:szCs w:val="20"/>
        </w:rPr>
        <w:t>- signing an agreed statement of facts.</w:t>
      </w:r>
    </w:p>
    <w:p w:rsidR="00A214CF" w:rsidRPr="00883A36" w:rsidRDefault="00A214CF" w:rsidP="007B6C2C">
      <w:pPr>
        <w:autoSpaceDE w:val="0"/>
        <w:autoSpaceDN w:val="0"/>
        <w:adjustRightInd w:val="0"/>
        <w:spacing w:after="0" w:line="240" w:lineRule="auto"/>
        <w:jc w:val="both"/>
        <w:rPr>
          <w:rFonts w:ascii="Arial" w:hAnsi="Arial" w:cs="Arial"/>
          <w:color w:val="000009"/>
          <w:sz w:val="20"/>
          <w:szCs w:val="20"/>
        </w:rPr>
      </w:pPr>
      <w:r w:rsidRPr="00883A36">
        <w:rPr>
          <w:rFonts w:ascii="Arial" w:hAnsi="Arial" w:cs="Arial"/>
          <w:color w:val="000009"/>
          <w:sz w:val="20"/>
          <w:szCs w:val="20"/>
        </w:rPr>
        <w:t>This means admitting to the agre</w:t>
      </w:r>
      <w:r w:rsidR="007B6C2C">
        <w:rPr>
          <w:rFonts w:ascii="Arial" w:hAnsi="Arial" w:cs="Arial"/>
          <w:color w:val="000009"/>
          <w:sz w:val="20"/>
          <w:szCs w:val="20"/>
        </w:rPr>
        <w:t xml:space="preserve">ed established facts. The document contains the details and evidence </w:t>
      </w:r>
      <w:r w:rsidRPr="00883A36">
        <w:rPr>
          <w:rFonts w:ascii="Arial" w:hAnsi="Arial" w:cs="Arial"/>
          <w:color w:val="000009"/>
          <w:sz w:val="20"/>
          <w:szCs w:val="20"/>
        </w:rPr>
        <w:t>th</w:t>
      </w:r>
      <w:r w:rsidR="007B6C2C">
        <w:rPr>
          <w:rFonts w:ascii="Arial" w:hAnsi="Arial" w:cs="Arial"/>
          <w:color w:val="000009"/>
          <w:sz w:val="20"/>
          <w:szCs w:val="20"/>
        </w:rPr>
        <w:t xml:space="preserve">at establishes the facts of the </w:t>
      </w:r>
      <w:r w:rsidRPr="00883A36">
        <w:rPr>
          <w:rFonts w:ascii="Arial" w:hAnsi="Arial" w:cs="Arial"/>
          <w:color w:val="000009"/>
          <w:sz w:val="20"/>
          <w:szCs w:val="20"/>
        </w:rPr>
        <w:t>allegation/s;</w:t>
      </w:r>
    </w:p>
    <w:p w:rsidR="00A214CF" w:rsidRPr="00883A36" w:rsidRDefault="00A214CF" w:rsidP="007B6C2C">
      <w:pPr>
        <w:autoSpaceDE w:val="0"/>
        <w:autoSpaceDN w:val="0"/>
        <w:adjustRightInd w:val="0"/>
        <w:spacing w:after="0" w:line="240" w:lineRule="auto"/>
        <w:jc w:val="both"/>
        <w:rPr>
          <w:rFonts w:ascii="Arial" w:hAnsi="Arial" w:cs="Arial"/>
          <w:color w:val="000009"/>
          <w:sz w:val="20"/>
          <w:szCs w:val="20"/>
        </w:rPr>
      </w:pPr>
      <w:r w:rsidRPr="00883A36">
        <w:rPr>
          <w:rFonts w:ascii="Arial" w:hAnsi="Arial" w:cs="Arial"/>
          <w:color w:val="000009"/>
          <w:sz w:val="20"/>
          <w:szCs w:val="20"/>
        </w:rPr>
        <w:t>- admi</w:t>
      </w:r>
      <w:r w:rsidR="007B6C2C">
        <w:rPr>
          <w:rFonts w:ascii="Arial" w:hAnsi="Arial" w:cs="Arial"/>
          <w:color w:val="000009"/>
          <w:sz w:val="20"/>
          <w:szCs w:val="20"/>
        </w:rPr>
        <w:t xml:space="preserve">tting that his / her fitness to practise is impaired due to the matters set out in the agreed </w:t>
      </w:r>
      <w:r w:rsidRPr="00883A36">
        <w:rPr>
          <w:rFonts w:ascii="Arial" w:hAnsi="Arial" w:cs="Arial"/>
          <w:color w:val="000009"/>
          <w:sz w:val="20"/>
          <w:szCs w:val="20"/>
        </w:rPr>
        <w:t>statement of facts;</w:t>
      </w:r>
    </w:p>
    <w:p w:rsidR="00EB46C2" w:rsidRDefault="00A214CF" w:rsidP="00593E78">
      <w:pPr>
        <w:autoSpaceDE w:val="0"/>
        <w:autoSpaceDN w:val="0"/>
        <w:adjustRightInd w:val="0"/>
        <w:spacing w:after="0" w:line="240" w:lineRule="auto"/>
        <w:jc w:val="both"/>
        <w:rPr>
          <w:rFonts w:ascii="Arial" w:hAnsi="Arial" w:cs="Arial"/>
          <w:color w:val="000009"/>
          <w:sz w:val="20"/>
          <w:szCs w:val="20"/>
        </w:rPr>
      </w:pPr>
      <w:r w:rsidRPr="00883A36">
        <w:rPr>
          <w:rFonts w:ascii="Arial" w:hAnsi="Arial" w:cs="Arial"/>
          <w:color w:val="000009"/>
          <w:sz w:val="20"/>
          <w:szCs w:val="20"/>
        </w:rPr>
        <w:t>- conf</w:t>
      </w:r>
      <w:r w:rsidR="007B6C2C">
        <w:rPr>
          <w:rFonts w:ascii="Arial" w:hAnsi="Arial" w:cs="Arial"/>
          <w:color w:val="000009"/>
          <w:sz w:val="20"/>
          <w:szCs w:val="20"/>
        </w:rPr>
        <w:t xml:space="preserve">irming in writing that he / she understands that they will be removed from the Register; they </w:t>
      </w:r>
      <w:r w:rsidRPr="00883A36">
        <w:rPr>
          <w:rFonts w:ascii="Arial" w:hAnsi="Arial" w:cs="Arial"/>
          <w:color w:val="000009"/>
          <w:sz w:val="20"/>
          <w:szCs w:val="20"/>
        </w:rPr>
        <w:t>cannot a</w:t>
      </w:r>
      <w:r w:rsidR="007B6C2C">
        <w:rPr>
          <w:rFonts w:ascii="Arial" w:hAnsi="Arial" w:cs="Arial"/>
          <w:color w:val="000009"/>
          <w:sz w:val="20"/>
          <w:szCs w:val="20"/>
        </w:rPr>
        <w:t xml:space="preserve">pply for restoration until five years from the date they are removed; </w:t>
      </w:r>
      <w:r w:rsidRPr="00883A36">
        <w:rPr>
          <w:rFonts w:ascii="Arial" w:hAnsi="Arial" w:cs="Arial"/>
          <w:color w:val="000009"/>
          <w:sz w:val="20"/>
          <w:szCs w:val="20"/>
        </w:rPr>
        <w:t>th</w:t>
      </w:r>
      <w:r w:rsidR="007B6C2C">
        <w:rPr>
          <w:rFonts w:ascii="Arial" w:hAnsi="Arial" w:cs="Arial"/>
          <w:color w:val="000009"/>
          <w:sz w:val="20"/>
          <w:szCs w:val="20"/>
        </w:rPr>
        <w:t xml:space="preserve">at NISCC will inform the person making the allegation and the employer or </w:t>
      </w:r>
      <w:r w:rsidRPr="00883A36">
        <w:rPr>
          <w:rFonts w:ascii="Arial" w:hAnsi="Arial" w:cs="Arial"/>
          <w:color w:val="000009"/>
          <w:sz w:val="20"/>
          <w:szCs w:val="20"/>
        </w:rPr>
        <w:t>univ</w:t>
      </w:r>
      <w:r w:rsidR="007B6C2C">
        <w:rPr>
          <w:rFonts w:ascii="Arial" w:hAnsi="Arial" w:cs="Arial"/>
          <w:color w:val="000009"/>
          <w:sz w:val="20"/>
          <w:szCs w:val="20"/>
        </w:rPr>
        <w:t xml:space="preserve">ersity; that the </w:t>
      </w:r>
      <w:r w:rsidRPr="00883A36">
        <w:rPr>
          <w:rFonts w:ascii="Arial" w:hAnsi="Arial" w:cs="Arial"/>
          <w:color w:val="000009"/>
          <w:sz w:val="20"/>
          <w:szCs w:val="20"/>
        </w:rPr>
        <w:t>Dis</w:t>
      </w:r>
      <w:r w:rsidR="007B6C2C">
        <w:rPr>
          <w:rFonts w:ascii="Arial" w:hAnsi="Arial" w:cs="Arial"/>
          <w:color w:val="000009"/>
          <w:sz w:val="20"/>
          <w:szCs w:val="20"/>
        </w:rPr>
        <w:t xml:space="preserve">closure and Barring Service and another regulatory body may be </w:t>
      </w:r>
      <w:r w:rsidRPr="00883A36">
        <w:rPr>
          <w:rFonts w:ascii="Arial" w:hAnsi="Arial" w:cs="Arial"/>
          <w:color w:val="000009"/>
          <w:sz w:val="20"/>
          <w:szCs w:val="20"/>
        </w:rPr>
        <w:t>infor</w:t>
      </w:r>
      <w:r w:rsidR="007B6C2C">
        <w:rPr>
          <w:rFonts w:ascii="Arial" w:hAnsi="Arial" w:cs="Arial"/>
          <w:color w:val="000009"/>
          <w:sz w:val="20"/>
          <w:szCs w:val="20"/>
        </w:rPr>
        <w:t xml:space="preserve">med; and that the decision will be made </w:t>
      </w:r>
      <w:r w:rsidRPr="00883A36">
        <w:rPr>
          <w:rFonts w:ascii="Arial" w:hAnsi="Arial" w:cs="Arial"/>
          <w:color w:val="000009"/>
          <w:sz w:val="20"/>
          <w:szCs w:val="20"/>
        </w:rPr>
        <w:t>public.</w:t>
      </w:r>
    </w:p>
    <w:p w:rsidR="00593E78" w:rsidRPr="00593E78" w:rsidRDefault="00593E78" w:rsidP="00593E78">
      <w:pPr>
        <w:autoSpaceDE w:val="0"/>
        <w:autoSpaceDN w:val="0"/>
        <w:adjustRightInd w:val="0"/>
        <w:spacing w:after="0" w:line="240" w:lineRule="auto"/>
        <w:jc w:val="both"/>
        <w:rPr>
          <w:rFonts w:ascii="Arial" w:hAnsi="Arial" w:cs="Arial"/>
          <w:color w:val="000009"/>
          <w:sz w:val="20"/>
          <w:szCs w:val="20"/>
        </w:rPr>
      </w:pPr>
    </w:p>
    <w:p w:rsidR="00EB46C2" w:rsidRPr="00472262" w:rsidRDefault="00472262" w:rsidP="00472262">
      <w:pPr>
        <w:autoSpaceDE w:val="0"/>
        <w:autoSpaceDN w:val="0"/>
        <w:adjustRightInd w:val="0"/>
        <w:spacing w:after="0" w:line="240" w:lineRule="auto"/>
        <w:jc w:val="both"/>
        <w:rPr>
          <w:rFonts w:ascii="Arial" w:hAnsi="Arial" w:cs="Arial"/>
          <w:color w:val="000009"/>
          <w:sz w:val="20"/>
        </w:rPr>
      </w:pPr>
      <w:r w:rsidRPr="00472262">
        <w:rPr>
          <w:rFonts w:ascii="Arial" w:hAnsi="Arial" w:cs="Arial"/>
          <w:color w:val="000009"/>
          <w:sz w:val="20"/>
        </w:rPr>
        <w:t>NISCC will publicise the outcome of a removal under this process on its website along with the details of the allegation/s and the statement of facts.</w:t>
      </w:r>
    </w:p>
    <w:p w:rsidR="00EB46C2" w:rsidRDefault="00EB46C2" w:rsidP="00EB46C2">
      <w:pPr>
        <w:autoSpaceDE w:val="0"/>
        <w:autoSpaceDN w:val="0"/>
        <w:adjustRightInd w:val="0"/>
        <w:spacing w:after="0" w:line="240" w:lineRule="auto"/>
        <w:rPr>
          <w:rFonts w:ascii="Arial" w:hAnsi="Arial" w:cs="Arial"/>
          <w:color w:val="000009"/>
          <w:sz w:val="20"/>
        </w:rPr>
      </w:pPr>
    </w:p>
    <w:p w:rsidR="00472262" w:rsidRPr="00593E78" w:rsidRDefault="00472262" w:rsidP="00472262">
      <w:pPr>
        <w:autoSpaceDE w:val="0"/>
        <w:autoSpaceDN w:val="0"/>
        <w:adjustRightInd w:val="0"/>
        <w:spacing w:after="0" w:line="240" w:lineRule="auto"/>
        <w:jc w:val="both"/>
        <w:rPr>
          <w:rFonts w:ascii="Arial" w:hAnsi="Arial" w:cs="Arial"/>
          <w:color w:val="000009"/>
          <w:sz w:val="20"/>
          <w:szCs w:val="20"/>
        </w:rPr>
      </w:pPr>
      <w:r w:rsidRPr="00472262">
        <w:rPr>
          <w:rFonts w:ascii="Arial" w:hAnsi="Arial" w:cs="Arial"/>
          <w:color w:val="000009"/>
          <w:sz w:val="20"/>
        </w:rPr>
        <w:t xml:space="preserve">If a Registrant is removed through this process, he/she will not be able to apply to be restored to the Register until five years following their removal. To do this, they will have to apply to a Restoration Committee and </w:t>
      </w:r>
      <w:r w:rsidRPr="00593E78">
        <w:rPr>
          <w:rFonts w:ascii="Arial" w:hAnsi="Arial" w:cs="Arial"/>
          <w:color w:val="000009"/>
          <w:sz w:val="20"/>
          <w:szCs w:val="20"/>
        </w:rPr>
        <w:t>prove that they should be restored to the Register.</w:t>
      </w:r>
    </w:p>
    <w:p w:rsidR="00EB46C2" w:rsidRPr="00593E78" w:rsidRDefault="00EB46C2" w:rsidP="00EB46C2">
      <w:pPr>
        <w:autoSpaceDE w:val="0"/>
        <w:autoSpaceDN w:val="0"/>
        <w:adjustRightInd w:val="0"/>
        <w:spacing w:after="0" w:line="240" w:lineRule="auto"/>
        <w:rPr>
          <w:rFonts w:ascii="Arial" w:hAnsi="Arial" w:cs="Arial"/>
          <w:color w:val="000009"/>
          <w:sz w:val="20"/>
          <w:szCs w:val="20"/>
        </w:rPr>
      </w:pPr>
    </w:p>
    <w:p w:rsidR="00593E78" w:rsidRPr="00EB1C41" w:rsidRDefault="00593E78" w:rsidP="00593E78">
      <w:pPr>
        <w:autoSpaceDE w:val="0"/>
        <w:autoSpaceDN w:val="0"/>
        <w:adjustRightInd w:val="0"/>
        <w:spacing w:after="0" w:line="240" w:lineRule="auto"/>
        <w:jc w:val="both"/>
        <w:rPr>
          <w:rFonts w:ascii="Arial" w:hAnsi="Arial" w:cs="Arial"/>
          <w:b/>
          <w:i/>
          <w:iCs/>
          <w:color w:val="C0504D" w:themeColor="accent2"/>
          <w:sz w:val="20"/>
          <w:szCs w:val="20"/>
          <w:u w:val="single"/>
        </w:rPr>
      </w:pPr>
      <w:r w:rsidRPr="00EB1C41">
        <w:rPr>
          <w:rFonts w:ascii="Arial" w:hAnsi="Arial" w:cs="Arial"/>
          <w:b/>
          <w:i/>
          <w:iCs/>
          <w:color w:val="C0504D" w:themeColor="accent2"/>
          <w:sz w:val="20"/>
          <w:szCs w:val="20"/>
          <w:u w:val="single"/>
        </w:rPr>
        <w:t xml:space="preserve">Direct Transfer to </w:t>
      </w:r>
      <w:proofErr w:type="gramStart"/>
      <w:r w:rsidRPr="00EB1C41">
        <w:rPr>
          <w:rFonts w:ascii="Arial" w:hAnsi="Arial" w:cs="Arial"/>
          <w:b/>
          <w:i/>
          <w:iCs/>
          <w:color w:val="C0504D" w:themeColor="accent2"/>
          <w:sz w:val="20"/>
          <w:szCs w:val="20"/>
          <w:u w:val="single"/>
        </w:rPr>
        <w:t>a Fitness</w:t>
      </w:r>
      <w:proofErr w:type="gramEnd"/>
      <w:r w:rsidRPr="00EB1C41">
        <w:rPr>
          <w:rFonts w:ascii="Arial" w:hAnsi="Arial" w:cs="Arial"/>
          <w:b/>
          <w:i/>
          <w:iCs/>
          <w:color w:val="C0504D" w:themeColor="accent2"/>
          <w:sz w:val="20"/>
          <w:szCs w:val="20"/>
          <w:u w:val="single"/>
        </w:rPr>
        <w:t xml:space="preserve"> to Practise Committee</w:t>
      </w:r>
    </w:p>
    <w:p w:rsidR="00EB46C2" w:rsidRPr="00593E78" w:rsidRDefault="00593E78" w:rsidP="00593E78">
      <w:pPr>
        <w:autoSpaceDE w:val="0"/>
        <w:autoSpaceDN w:val="0"/>
        <w:adjustRightInd w:val="0"/>
        <w:spacing w:after="0" w:line="240" w:lineRule="auto"/>
        <w:jc w:val="both"/>
        <w:rPr>
          <w:rFonts w:ascii="Arial" w:hAnsi="Arial" w:cs="Arial"/>
          <w:color w:val="000009"/>
          <w:sz w:val="20"/>
          <w:szCs w:val="20"/>
        </w:rPr>
      </w:pPr>
      <w:r w:rsidRPr="00593E78">
        <w:rPr>
          <w:rFonts w:ascii="Arial" w:hAnsi="Arial" w:cs="Arial"/>
          <w:color w:val="000009"/>
          <w:sz w:val="20"/>
          <w:szCs w:val="20"/>
        </w:rPr>
        <w:t>A case may be referred directly to a Fitness to Practise Committee where the findings of fact of a regulatory body (such as the Nursing and Midwifery Council) or the Disclosure and Barring Service can be used as evidence that the facts have been found, or where the allegation is based upon a caution or conviction for a criminal offence in any UK Court, or where the allegation is based on a caution or conviction for an offence in another country, which, if committed in the UK, would constitute a criminal offence.</w:t>
      </w:r>
    </w:p>
    <w:p w:rsidR="00EB46C2" w:rsidRDefault="00EB46C2" w:rsidP="00EB46C2">
      <w:pPr>
        <w:autoSpaceDE w:val="0"/>
        <w:autoSpaceDN w:val="0"/>
        <w:adjustRightInd w:val="0"/>
        <w:spacing w:after="0" w:line="240" w:lineRule="auto"/>
        <w:rPr>
          <w:rFonts w:ascii="Arial" w:hAnsi="Arial" w:cs="Arial"/>
          <w:color w:val="000009"/>
          <w:sz w:val="20"/>
        </w:rPr>
      </w:pPr>
    </w:p>
    <w:p w:rsidR="00EB46C2" w:rsidRDefault="00EB46C2" w:rsidP="00EB46C2">
      <w:pPr>
        <w:autoSpaceDE w:val="0"/>
        <w:autoSpaceDN w:val="0"/>
        <w:adjustRightInd w:val="0"/>
        <w:spacing w:after="0" w:line="240" w:lineRule="auto"/>
        <w:rPr>
          <w:rFonts w:ascii="Arial" w:hAnsi="Arial" w:cs="Arial"/>
          <w:color w:val="000009"/>
          <w:sz w:val="20"/>
        </w:rPr>
      </w:pPr>
    </w:p>
    <w:p w:rsidR="00EB46C2" w:rsidRDefault="00EB46C2" w:rsidP="00EB46C2">
      <w:pPr>
        <w:autoSpaceDE w:val="0"/>
        <w:autoSpaceDN w:val="0"/>
        <w:adjustRightInd w:val="0"/>
        <w:spacing w:after="0" w:line="240" w:lineRule="auto"/>
        <w:rPr>
          <w:rFonts w:ascii="Arial" w:hAnsi="Arial" w:cs="Arial"/>
          <w:color w:val="000009"/>
          <w:sz w:val="20"/>
        </w:rPr>
      </w:pPr>
    </w:p>
    <w:p w:rsidR="00EB46C2" w:rsidRDefault="00EB46C2" w:rsidP="00EB46C2">
      <w:pPr>
        <w:autoSpaceDE w:val="0"/>
        <w:autoSpaceDN w:val="0"/>
        <w:adjustRightInd w:val="0"/>
        <w:spacing w:after="0" w:line="240" w:lineRule="auto"/>
        <w:rPr>
          <w:rFonts w:ascii="Arial" w:hAnsi="Arial" w:cs="Arial"/>
          <w:color w:val="000009"/>
          <w:sz w:val="20"/>
        </w:rPr>
      </w:pPr>
    </w:p>
    <w:p w:rsidR="00EB46C2" w:rsidRDefault="00EB46C2" w:rsidP="00EB46C2">
      <w:pPr>
        <w:autoSpaceDE w:val="0"/>
        <w:autoSpaceDN w:val="0"/>
        <w:adjustRightInd w:val="0"/>
        <w:spacing w:after="0" w:line="240" w:lineRule="auto"/>
        <w:rPr>
          <w:rFonts w:ascii="Arial" w:hAnsi="Arial" w:cs="Arial"/>
          <w:color w:val="000009"/>
          <w:sz w:val="20"/>
        </w:rPr>
      </w:pPr>
    </w:p>
    <w:p w:rsidR="00EB46C2" w:rsidRDefault="00EB46C2" w:rsidP="00EB46C2">
      <w:pPr>
        <w:autoSpaceDE w:val="0"/>
        <w:autoSpaceDN w:val="0"/>
        <w:adjustRightInd w:val="0"/>
        <w:spacing w:after="0" w:line="240" w:lineRule="auto"/>
        <w:rPr>
          <w:rFonts w:ascii="Arial" w:hAnsi="Arial" w:cs="Arial"/>
          <w:color w:val="000009"/>
          <w:sz w:val="20"/>
        </w:rPr>
      </w:pPr>
    </w:p>
    <w:p w:rsidR="00EB46C2" w:rsidRDefault="00EB46C2" w:rsidP="00EB46C2">
      <w:pPr>
        <w:autoSpaceDE w:val="0"/>
        <w:autoSpaceDN w:val="0"/>
        <w:adjustRightInd w:val="0"/>
        <w:spacing w:after="0" w:line="240" w:lineRule="auto"/>
        <w:rPr>
          <w:rFonts w:ascii="Arial" w:hAnsi="Arial" w:cs="Arial"/>
          <w:color w:val="000009"/>
          <w:sz w:val="20"/>
        </w:rPr>
      </w:pPr>
    </w:p>
    <w:p w:rsidR="00EB46C2" w:rsidRDefault="00EB46C2" w:rsidP="00EB46C2">
      <w:pPr>
        <w:autoSpaceDE w:val="0"/>
        <w:autoSpaceDN w:val="0"/>
        <w:adjustRightInd w:val="0"/>
        <w:spacing w:after="0" w:line="240" w:lineRule="auto"/>
        <w:rPr>
          <w:rFonts w:ascii="Arial" w:hAnsi="Arial" w:cs="Arial"/>
          <w:color w:val="000009"/>
          <w:sz w:val="20"/>
        </w:rPr>
      </w:pPr>
    </w:p>
    <w:p w:rsidR="00EB46C2" w:rsidRDefault="00EB46C2" w:rsidP="00EB46C2">
      <w:pPr>
        <w:autoSpaceDE w:val="0"/>
        <w:autoSpaceDN w:val="0"/>
        <w:adjustRightInd w:val="0"/>
        <w:spacing w:after="0" w:line="240" w:lineRule="auto"/>
        <w:rPr>
          <w:rFonts w:ascii="Arial" w:hAnsi="Arial" w:cs="Arial"/>
          <w:color w:val="000009"/>
          <w:sz w:val="20"/>
        </w:rPr>
      </w:pPr>
    </w:p>
    <w:p w:rsidR="00EB46C2" w:rsidRDefault="00EB46C2" w:rsidP="00EB46C2">
      <w:pPr>
        <w:autoSpaceDE w:val="0"/>
        <w:autoSpaceDN w:val="0"/>
        <w:adjustRightInd w:val="0"/>
        <w:spacing w:after="0" w:line="240" w:lineRule="auto"/>
        <w:rPr>
          <w:rFonts w:ascii="Arial" w:hAnsi="Arial" w:cs="Arial"/>
          <w:color w:val="000009"/>
          <w:sz w:val="20"/>
        </w:rPr>
      </w:pPr>
    </w:p>
    <w:p w:rsidR="00EB46C2" w:rsidRDefault="00EB46C2" w:rsidP="00EB46C2">
      <w:pPr>
        <w:autoSpaceDE w:val="0"/>
        <w:autoSpaceDN w:val="0"/>
        <w:adjustRightInd w:val="0"/>
        <w:spacing w:after="0" w:line="240" w:lineRule="auto"/>
        <w:rPr>
          <w:rFonts w:ascii="Arial" w:hAnsi="Arial" w:cs="Arial"/>
          <w:color w:val="000009"/>
          <w:sz w:val="20"/>
        </w:rPr>
      </w:pPr>
    </w:p>
    <w:p w:rsidR="00EB46C2" w:rsidRDefault="00EB46C2" w:rsidP="00EB46C2">
      <w:pPr>
        <w:autoSpaceDE w:val="0"/>
        <w:autoSpaceDN w:val="0"/>
        <w:adjustRightInd w:val="0"/>
        <w:spacing w:after="0" w:line="240" w:lineRule="auto"/>
        <w:rPr>
          <w:rFonts w:ascii="Arial" w:hAnsi="Arial" w:cs="Arial"/>
          <w:color w:val="000009"/>
          <w:sz w:val="20"/>
        </w:rPr>
      </w:pPr>
    </w:p>
    <w:p w:rsidR="00593E78" w:rsidRDefault="00593E78" w:rsidP="00EB46C2">
      <w:pPr>
        <w:autoSpaceDE w:val="0"/>
        <w:autoSpaceDN w:val="0"/>
        <w:adjustRightInd w:val="0"/>
        <w:spacing w:after="0" w:line="240" w:lineRule="auto"/>
        <w:rPr>
          <w:rFonts w:ascii="Arial" w:hAnsi="Arial" w:cs="Arial"/>
          <w:color w:val="000009"/>
          <w:sz w:val="20"/>
        </w:rPr>
      </w:pPr>
    </w:p>
    <w:p w:rsidR="00EB46C2" w:rsidRDefault="00EB46C2" w:rsidP="00EB46C2">
      <w:pPr>
        <w:autoSpaceDE w:val="0"/>
        <w:autoSpaceDN w:val="0"/>
        <w:adjustRightInd w:val="0"/>
        <w:spacing w:after="0" w:line="240" w:lineRule="auto"/>
        <w:rPr>
          <w:rFonts w:ascii="Arial" w:hAnsi="Arial" w:cs="Arial"/>
          <w:color w:val="000009"/>
          <w:sz w:val="20"/>
        </w:rPr>
      </w:pPr>
    </w:p>
    <w:p w:rsidR="00EB46C2" w:rsidRDefault="00EB46C2" w:rsidP="00EB46C2">
      <w:pPr>
        <w:autoSpaceDE w:val="0"/>
        <w:autoSpaceDN w:val="0"/>
        <w:adjustRightInd w:val="0"/>
        <w:spacing w:after="0" w:line="240" w:lineRule="auto"/>
        <w:rPr>
          <w:rFonts w:ascii="Arial" w:hAnsi="Arial" w:cs="Arial"/>
          <w:color w:val="000009"/>
          <w:sz w:val="20"/>
        </w:rPr>
      </w:pPr>
    </w:p>
    <w:p w:rsidR="00593E78" w:rsidRDefault="00593E78" w:rsidP="00EB46C2">
      <w:pPr>
        <w:autoSpaceDE w:val="0"/>
        <w:autoSpaceDN w:val="0"/>
        <w:adjustRightInd w:val="0"/>
        <w:spacing w:after="0" w:line="240" w:lineRule="auto"/>
        <w:rPr>
          <w:rFonts w:ascii="Arial" w:hAnsi="Arial" w:cs="Arial"/>
          <w:color w:val="000009"/>
          <w:sz w:val="20"/>
        </w:rPr>
        <w:sectPr w:rsidR="00593E78" w:rsidSect="00EB46C2">
          <w:type w:val="continuous"/>
          <w:pgSz w:w="11906" w:h="16838"/>
          <w:pgMar w:top="1440" w:right="1440" w:bottom="1440" w:left="1440" w:header="708" w:footer="708" w:gutter="0"/>
          <w:cols w:num="2" w:space="720"/>
          <w:docGrid w:linePitch="360"/>
        </w:sectPr>
      </w:pPr>
    </w:p>
    <w:p w:rsidR="00EB46C2" w:rsidRDefault="00EB46C2" w:rsidP="00EB46C2">
      <w:pPr>
        <w:autoSpaceDE w:val="0"/>
        <w:autoSpaceDN w:val="0"/>
        <w:adjustRightInd w:val="0"/>
        <w:spacing w:after="0" w:line="240" w:lineRule="auto"/>
        <w:rPr>
          <w:rFonts w:ascii="Arial" w:hAnsi="Arial" w:cs="Arial"/>
          <w:color w:val="000009"/>
          <w:sz w:val="20"/>
        </w:rPr>
      </w:pPr>
    </w:p>
    <w:p w:rsidR="00EB46C2" w:rsidRDefault="00EB46C2" w:rsidP="00EB46C2">
      <w:pPr>
        <w:autoSpaceDE w:val="0"/>
        <w:autoSpaceDN w:val="0"/>
        <w:adjustRightInd w:val="0"/>
        <w:spacing w:after="0" w:line="240" w:lineRule="auto"/>
        <w:rPr>
          <w:rFonts w:ascii="Arial" w:hAnsi="Arial" w:cs="Arial"/>
          <w:color w:val="000009"/>
          <w:sz w:val="20"/>
        </w:rPr>
      </w:pPr>
    </w:p>
    <w:p w:rsidR="00EB46C2" w:rsidRDefault="00EB46C2" w:rsidP="00EB46C2">
      <w:pPr>
        <w:autoSpaceDE w:val="0"/>
        <w:autoSpaceDN w:val="0"/>
        <w:adjustRightInd w:val="0"/>
        <w:spacing w:after="0" w:line="240" w:lineRule="auto"/>
        <w:rPr>
          <w:rFonts w:ascii="Arial" w:hAnsi="Arial" w:cs="Arial"/>
          <w:color w:val="000009"/>
          <w:sz w:val="20"/>
        </w:rPr>
      </w:pPr>
    </w:p>
    <w:p w:rsidR="00EB46C2" w:rsidRDefault="00EB46C2" w:rsidP="00EB46C2">
      <w:pPr>
        <w:autoSpaceDE w:val="0"/>
        <w:autoSpaceDN w:val="0"/>
        <w:adjustRightInd w:val="0"/>
        <w:spacing w:after="0" w:line="240" w:lineRule="auto"/>
        <w:rPr>
          <w:rFonts w:ascii="Arial" w:hAnsi="Arial" w:cs="Arial"/>
          <w:color w:val="000009"/>
          <w:sz w:val="20"/>
        </w:rPr>
      </w:pPr>
    </w:p>
    <w:p w:rsidR="00593E78" w:rsidRPr="00143D33" w:rsidRDefault="00593E78" w:rsidP="00593E78">
      <w:pPr>
        <w:autoSpaceDE w:val="0"/>
        <w:autoSpaceDN w:val="0"/>
        <w:adjustRightInd w:val="0"/>
        <w:spacing w:after="0" w:line="240" w:lineRule="auto"/>
        <w:jc w:val="center"/>
        <w:rPr>
          <w:rFonts w:ascii="Arial" w:hAnsi="Arial" w:cs="Arial"/>
          <w:color w:val="000009"/>
          <w:sz w:val="20"/>
        </w:rPr>
      </w:pPr>
      <w:r>
        <w:rPr>
          <w:rFonts w:ascii="Arial" w:hAnsi="Arial" w:cs="Arial"/>
          <w:color w:val="000009"/>
          <w:sz w:val="20"/>
        </w:rPr>
        <w:t>6</w:t>
      </w:r>
    </w:p>
    <w:p w:rsidR="00EB46C2" w:rsidRDefault="00EB46C2" w:rsidP="00EB46C2">
      <w:pPr>
        <w:autoSpaceDE w:val="0"/>
        <w:autoSpaceDN w:val="0"/>
        <w:adjustRightInd w:val="0"/>
        <w:spacing w:after="0" w:line="240" w:lineRule="auto"/>
        <w:rPr>
          <w:rFonts w:ascii="Arial" w:hAnsi="Arial" w:cs="Arial"/>
          <w:color w:val="000009"/>
          <w:sz w:val="20"/>
        </w:rPr>
      </w:pPr>
    </w:p>
    <w:p w:rsidR="00EB46C2" w:rsidRDefault="00EB46C2" w:rsidP="00EB46C2">
      <w:pPr>
        <w:autoSpaceDE w:val="0"/>
        <w:autoSpaceDN w:val="0"/>
        <w:adjustRightInd w:val="0"/>
        <w:spacing w:after="0" w:line="240" w:lineRule="auto"/>
        <w:rPr>
          <w:rFonts w:ascii="Arial" w:hAnsi="Arial" w:cs="Arial"/>
          <w:color w:val="000009"/>
          <w:sz w:val="20"/>
        </w:rPr>
      </w:pPr>
    </w:p>
    <w:p w:rsidR="00EB46C2" w:rsidRDefault="00EB46C2" w:rsidP="00EB46C2">
      <w:pPr>
        <w:autoSpaceDE w:val="0"/>
        <w:autoSpaceDN w:val="0"/>
        <w:adjustRightInd w:val="0"/>
        <w:spacing w:after="0" w:line="240" w:lineRule="auto"/>
        <w:rPr>
          <w:rFonts w:ascii="Arial" w:hAnsi="Arial" w:cs="Arial"/>
          <w:color w:val="000009"/>
          <w:sz w:val="20"/>
        </w:rPr>
      </w:pPr>
    </w:p>
    <w:p w:rsidR="00EB46C2" w:rsidRDefault="00EB46C2" w:rsidP="00EB46C2">
      <w:pPr>
        <w:autoSpaceDE w:val="0"/>
        <w:autoSpaceDN w:val="0"/>
        <w:adjustRightInd w:val="0"/>
        <w:spacing w:after="0" w:line="240" w:lineRule="auto"/>
        <w:rPr>
          <w:rFonts w:ascii="Arial" w:hAnsi="Arial" w:cs="Arial"/>
          <w:color w:val="000009"/>
          <w:sz w:val="20"/>
        </w:rPr>
      </w:pPr>
    </w:p>
    <w:p w:rsidR="00EB46C2" w:rsidRDefault="00A3781E" w:rsidP="009F1D4D">
      <w:pPr>
        <w:autoSpaceDE w:val="0"/>
        <w:autoSpaceDN w:val="0"/>
        <w:adjustRightInd w:val="0"/>
        <w:spacing w:after="0" w:line="240" w:lineRule="auto"/>
        <w:jc w:val="center"/>
        <w:rPr>
          <w:rFonts w:ascii="Arial" w:hAnsi="Arial" w:cs="Arial"/>
          <w:color w:val="000009"/>
          <w:sz w:val="20"/>
        </w:rPr>
      </w:pPr>
      <w:r w:rsidRPr="00A3781E">
        <w:rPr>
          <w:rFonts w:ascii="Arial" w:hAnsi="Arial" w:cs="Arial"/>
          <w:color w:val="000009"/>
          <w:sz w:val="20"/>
        </w:rPr>
        <w:lastRenderedPageBreak/>
        <w:t xml:space="preserve">Fitness </w:t>
      </w:r>
      <w:proofErr w:type="gramStart"/>
      <w:r w:rsidRPr="00A3781E">
        <w:rPr>
          <w:rFonts w:ascii="Arial" w:hAnsi="Arial" w:cs="Arial"/>
          <w:color w:val="000009"/>
          <w:sz w:val="20"/>
        </w:rPr>
        <w:t>To</w:t>
      </w:r>
      <w:proofErr w:type="gramEnd"/>
      <w:r w:rsidRPr="00A3781E">
        <w:rPr>
          <w:rFonts w:ascii="Arial" w:hAnsi="Arial" w:cs="Arial"/>
          <w:color w:val="000009"/>
          <w:sz w:val="20"/>
        </w:rPr>
        <w:t xml:space="preserve"> Practise </w:t>
      </w:r>
      <w:r w:rsidRPr="00A03B34">
        <w:rPr>
          <w:rFonts w:ascii="Arial" w:hAnsi="Arial" w:cs="Arial"/>
          <w:color w:val="7030A0"/>
          <w:sz w:val="20"/>
        </w:rPr>
        <w:t>Consideration by a Preliminary Proceedings Committee</w:t>
      </w:r>
    </w:p>
    <w:p w:rsidR="00EB46C2" w:rsidRDefault="00EB46C2" w:rsidP="009F1D4D">
      <w:pPr>
        <w:autoSpaceDE w:val="0"/>
        <w:autoSpaceDN w:val="0"/>
        <w:adjustRightInd w:val="0"/>
        <w:spacing w:after="0" w:line="240" w:lineRule="auto"/>
        <w:jc w:val="center"/>
        <w:rPr>
          <w:rFonts w:ascii="Arial" w:hAnsi="Arial" w:cs="Arial"/>
          <w:color w:val="000009"/>
          <w:sz w:val="20"/>
        </w:rPr>
      </w:pPr>
    </w:p>
    <w:p w:rsidR="00215C66" w:rsidRPr="00215C66" w:rsidRDefault="00215C66" w:rsidP="009F1D4D">
      <w:pPr>
        <w:autoSpaceDE w:val="0"/>
        <w:autoSpaceDN w:val="0"/>
        <w:adjustRightInd w:val="0"/>
        <w:spacing w:after="0" w:line="240" w:lineRule="auto"/>
        <w:jc w:val="center"/>
        <w:rPr>
          <w:rFonts w:ascii="Arial" w:hAnsi="Arial" w:cs="Arial"/>
          <w:color w:val="7030A0"/>
          <w:sz w:val="20"/>
        </w:rPr>
      </w:pPr>
      <w:r w:rsidRPr="00215C66">
        <w:rPr>
          <w:rFonts w:ascii="MuseoSans-500" w:hAnsi="MuseoSans-500" w:cs="MuseoSans-500"/>
          <w:color w:val="7030A0"/>
          <w:sz w:val="36"/>
          <w:szCs w:val="36"/>
        </w:rPr>
        <w:t>Consideration by a Preliminary Proceedings Committee</w:t>
      </w:r>
    </w:p>
    <w:p w:rsidR="00215C66" w:rsidRDefault="00215C66" w:rsidP="00EB46C2">
      <w:pPr>
        <w:autoSpaceDE w:val="0"/>
        <w:autoSpaceDN w:val="0"/>
        <w:adjustRightInd w:val="0"/>
        <w:spacing w:after="0" w:line="240" w:lineRule="auto"/>
        <w:rPr>
          <w:rFonts w:ascii="Arial" w:hAnsi="Arial" w:cs="Arial"/>
          <w:color w:val="000009"/>
          <w:sz w:val="20"/>
        </w:rPr>
      </w:pPr>
    </w:p>
    <w:p w:rsidR="004D223A" w:rsidRDefault="004D223A" w:rsidP="00EB46C2">
      <w:pPr>
        <w:autoSpaceDE w:val="0"/>
        <w:autoSpaceDN w:val="0"/>
        <w:adjustRightInd w:val="0"/>
        <w:spacing w:after="0" w:line="240" w:lineRule="auto"/>
        <w:rPr>
          <w:rFonts w:ascii="Arial" w:hAnsi="Arial" w:cs="Arial"/>
          <w:color w:val="000009"/>
          <w:sz w:val="20"/>
        </w:rPr>
        <w:sectPr w:rsidR="004D223A" w:rsidSect="00593E78">
          <w:type w:val="continuous"/>
          <w:pgSz w:w="11906" w:h="16838"/>
          <w:pgMar w:top="1440" w:right="1440" w:bottom="1440" w:left="1440" w:header="708" w:footer="708" w:gutter="0"/>
          <w:cols w:space="720"/>
          <w:docGrid w:linePitch="360"/>
        </w:sectPr>
      </w:pPr>
    </w:p>
    <w:p w:rsidR="00E7771F" w:rsidRPr="00E7771F" w:rsidRDefault="00E7771F" w:rsidP="00E7771F">
      <w:pPr>
        <w:autoSpaceDE w:val="0"/>
        <w:autoSpaceDN w:val="0"/>
        <w:adjustRightInd w:val="0"/>
        <w:spacing w:after="0" w:line="240" w:lineRule="auto"/>
        <w:jc w:val="both"/>
        <w:rPr>
          <w:rFonts w:ascii="Arial" w:hAnsi="Arial" w:cs="Arial"/>
          <w:color w:val="000009"/>
          <w:sz w:val="20"/>
          <w:szCs w:val="20"/>
        </w:rPr>
      </w:pPr>
      <w:r w:rsidRPr="00E7771F">
        <w:rPr>
          <w:rFonts w:ascii="Arial" w:hAnsi="Arial" w:cs="Arial"/>
          <w:color w:val="000009"/>
          <w:sz w:val="20"/>
          <w:szCs w:val="20"/>
        </w:rPr>
        <w:lastRenderedPageBreak/>
        <w:t>Any case where it is considered that an</w:t>
      </w:r>
    </w:p>
    <w:p w:rsidR="00215C66" w:rsidRPr="00E7771F" w:rsidRDefault="00E7771F" w:rsidP="00E7771F">
      <w:pPr>
        <w:autoSpaceDE w:val="0"/>
        <w:autoSpaceDN w:val="0"/>
        <w:adjustRightInd w:val="0"/>
        <w:spacing w:after="0" w:line="240" w:lineRule="auto"/>
        <w:jc w:val="both"/>
        <w:rPr>
          <w:rFonts w:ascii="Arial" w:hAnsi="Arial" w:cs="Arial"/>
          <w:color w:val="000009"/>
          <w:sz w:val="20"/>
          <w:szCs w:val="20"/>
        </w:rPr>
      </w:pPr>
      <w:r w:rsidRPr="00E7771F">
        <w:rPr>
          <w:rFonts w:ascii="Arial" w:hAnsi="Arial" w:cs="Arial"/>
          <w:color w:val="000009"/>
          <w:sz w:val="20"/>
          <w:szCs w:val="20"/>
        </w:rPr>
        <w:t>independent perspective is required to reach a decision on whether there is a real prospect of a finding of impaired fitness to practise, and all cases where it is considered that an Interim Suspension Order or an Interim Conditions of Practice Order should be imposed, will be referred to a Preliminary Proceedings Committee. This Committee can:</w:t>
      </w:r>
    </w:p>
    <w:p w:rsidR="00215C66" w:rsidRPr="00E7771F" w:rsidRDefault="00215C66" w:rsidP="00E7771F">
      <w:pPr>
        <w:autoSpaceDE w:val="0"/>
        <w:autoSpaceDN w:val="0"/>
        <w:adjustRightInd w:val="0"/>
        <w:spacing w:after="0" w:line="240" w:lineRule="auto"/>
        <w:jc w:val="both"/>
        <w:rPr>
          <w:rFonts w:ascii="Arial" w:hAnsi="Arial" w:cs="Arial"/>
          <w:color w:val="000009"/>
          <w:sz w:val="20"/>
          <w:szCs w:val="20"/>
        </w:rPr>
      </w:pPr>
    </w:p>
    <w:p w:rsidR="00E7771F" w:rsidRPr="00E7771F" w:rsidRDefault="00E7771F" w:rsidP="00E7771F">
      <w:pPr>
        <w:autoSpaceDE w:val="0"/>
        <w:autoSpaceDN w:val="0"/>
        <w:adjustRightInd w:val="0"/>
        <w:spacing w:after="0" w:line="240" w:lineRule="auto"/>
        <w:jc w:val="both"/>
        <w:rPr>
          <w:rFonts w:ascii="Arial" w:hAnsi="Arial" w:cs="Arial"/>
          <w:color w:val="000009"/>
          <w:sz w:val="20"/>
          <w:szCs w:val="20"/>
        </w:rPr>
      </w:pPr>
      <w:r w:rsidRPr="00E7771F">
        <w:rPr>
          <w:rFonts w:ascii="Arial" w:hAnsi="Arial" w:cs="Arial"/>
          <w:color w:val="000009"/>
          <w:sz w:val="20"/>
          <w:szCs w:val="20"/>
        </w:rPr>
        <w:t>- close a case, with no further action;</w:t>
      </w:r>
    </w:p>
    <w:p w:rsidR="00E7771F" w:rsidRPr="00E7771F" w:rsidRDefault="00E7771F" w:rsidP="00E7771F">
      <w:pPr>
        <w:autoSpaceDE w:val="0"/>
        <w:autoSpaceDN w:val="0"/>
        <w:adjustRightInd w:val="0"/>
        <w:spacing w:after="0" w:line="240" w:lineRule="auto"/>
        <w:jc w:val="both"/>
        <w:rPr>
          <w:rFonts w:ascii="Arial" w:hAnsi="Arial" w:cs="Arial"/>
          <w:color w:val="000009"/>
          <w:sz w:val="20"/>
          <w:szCs w:val="20"/>
        </w:rPr>
      </w:pPr>
      <w:r w:rsidRPr="00E7771F">
        <w:rPr>
          <w:rFonts w:ascii="Arial" w:hAnsi="Arial" w:cs="Arial"/>
          <w:color w:val="000009"/>
          <w:sz w:val="20"/>
          <w:szCs w:val="20"/>
        </w:rPr>
        <w:t xml:space="preserve">- </w:t>
      </w:r>
      <w:proofErr w:type="gramStart"/>
      <w:r w:rsidRPr="00E7771F">
        <w:rPr>
          <w:rFonts w:ascii="Arial" w:hAnsi="Arial" w:cs="Arial"/>
          <w:color w:val="000009"/>
          <w:sz w:val="20"/>
          <w:szCs w:val="20"/>
        </w:rPr>
        <w:t>direct</w:t>
      </w:r>
      <w:proofErr w:type="gramEnd"/>
      <w:r w:rsidRPr="00E7771F">
        <w:rPr>
          <w:rFonts w:ascii="Arial" w:hAnsi="Arial" w:cs="Arial"/>
          <w:color w:val="000009"/>
          <w:sz w:val="20"/>
          <w:szCs w:val="20"/>
        </w:rPr>
        <w:t xml:space="preserve"> further investigation is required;</w:t>
      </w:r>
    </w:p>
    <w:p w:rsidR="00E7771F" w:rsidRPr="00E7771F" w:rsidRDefault="00E7771F" w:rsidP="00E7771F">
      <w:pPr>
        <w:autoSpaceDE w:val="0"/>
        <w:autoSpaceDN w:val="0"/>
        <w:adjustRightInd w:val="0"/>
        <w:spacing w:after="0" w:line="240" w:lineRule="auto"/>
        <w:jc w:val="both"/>
        <w:rPr>
          <w:rFonts w:ascii="Arial" w:hAnsi="Arial" w:cs="Arial"/>
          <w:color w:val="000009"/>
          <w:sz w:val="20"/>
          <w:szCs w:val="20"/>
        </w:rPr>
      </w:pPr>
      <w:r w:rsidRPr="00E7771F">
        <w:rPr>
          <w:rFonts w:ascii="Arial" w:hAnsi="Arial" w:cs="Arial"/>
          <w:color w:val="000009"/>
          <w:sz w:val="20"/>
          <w:szCs w:val="20"/>
        </w:rPr>
        <w:t>- issue a written reminder;</w:t>
      </w:r>
    </w:p>
    <w:p w:rsidR="00E7771F" w:rsidRPr="00E7771F" w:rsidRDefault="00E7771F" w:rsidP="00E7771F">
      <w:pPr>
        <w:autoSpaceDE w:val="0"/>
        <w:autoSpaceDN w:val="0"/>
        <w:adjustRightInd w:val="0"/>
        <w:spacing w:after="0" w:line="240" w:lineRule="auto"/>
        <w:jc w:val="both"/>
        <w:rPr>
          <w:rFonts w:ascii="Arial" w:hAnsi="Arial" w:cs="Arial"/>
          <w:color w:val="000009"/>
          <w:sz w:val="20"/>
          <w:szCs w:val="20"/>
        </w:rPr>
      </w:pPr>
      <w:r w:rsidRPr="00E7771F">
        <w:rPr>
          <w:rFonts w:ascii="Arial" w:hAnsi="Arial" w:cs="Arial"/>
          <w:color w:val="000009"/>
          <w:sz w:val="20"/>
          <w:szCs w:val="20"/>
        </w:rPr>
        <w:t>- refer back to the Council to pursue a consensual disposal;</w:t>
      </w:r>
    </w:p>
    <w:p w:rsidR="00E7771F" w:rsidRPr="00E7771F" w:rsidRDefault="00E7771F" w:rsidP="00E7771F">
      <w:pPr>
        <w:autoSpaceDE w:val="0"/>
        <w:autoSpaceDN w:val="0"/>
        <w:adjustRightInd w:val="0"/>
        <w:spacing w:after="0" w:line="240" w:lineRule="auto"/>
        <w:jc w:val="both"/>
        <w:rPr>
          <w:rFonts w:ascii="Arial" w:hAnsi="Arial" w:cs="Arial"/>
          <w:color w:val="000009"/>
          <w:sz w:val="20"/>
          <w:szCs w:val="20"/>
        </w:rPr>
      </w:pPr>
      <w:r w:rsidRPr="00E7771F">
        <w:rPr>
          <w:rFonts w:ascii="Arial" w:hAnsi="Arial" w:cs="Arial"/>
          <w:color w:val="000009"/>
          <w:sz w:val="20"/>
          <w:szCs w:val="20"/>
        </w:rPr>
        <w:t>- suspend a Registrant from the Register for a set period whilst an investigation is undertaken (Interim Suspension Order);</w:t>
      </w:r>
    </w:p>
    <w:p w:rsidR="00E7771F" w:rsidRPr="00E7771F" w:rsidRDefault="00E7771F" w:rsidP="00E7771F">
      <w:pPr>
        <w:autoSpaceDE w:val="0"/>
        <w:autoSpaceDN w:val="0"/>
        <w:adjustRightInd w:val="0"/>
        <w:spacing w:after="0" w:line="240" w:lineRule="auto"/>
        <w:jc w:val="both"/>
        <w:rPr>
          <w:rFonts w:ascii="Arial" w:hAnsi="Arial" w:cs="Arial"/>
          <w:color w:val="000009"/>
          <w:sz w:val="20"/>
          <w:szCs w:val="20"/>
        </w:rPr>
      </w:pPr>
      <w:r w:rsidRPr="00E7771F">
        <w:rPr>
          <w:rFonts w:ascii="Arial" w:hAnsi="Arial" w:cs="Arial"/>
          <w:color w:val="000009"/>
          <w:sz w:val="20"/>
          <w:szCs w:val="20"/>
        </w:rPr>
        <w:t>- impose interim conditions on a Registrant whilst an investigation is undertaken (Interim Conditions of Practice Order); or</w:t>
      </w:r>
    </w:p>
    <w:p w:rsidR="00E7771F" w:rsidRPr="00E7771F" w:rsidRDefault="00E7771F" w:rsidP="00E7771F">
      <w:pPr>
        <w:autoSpaceDE w:val="0"/>
        <w:autoSpaceDN w:val="0"/>
        <w:adjustRightInd w:val="0"/>
        <w:spacing w:after="0" w:line="240" w:lineRule="auto"/>
        <w:jc w:val="both"/>
        <w:rPr>
          <w:rFonts w:ascii="Arial" w:hAnsi="Arial" w:cs="Arial"/>
          <w:color w:val="000009"/>
          <w:sz w:val="20"/>
          <w:szCs w:val="20"/>
        </w:rPr>
      </w:pPr>
      <w:r w:rsidRPr="00E7771F">
        <w:rPr>
          <w:rFonts w:ascii="Arial" w:hAnsi="Arial" w:cs="Arial"/>
          <w:color w:val="000009"/>
          <w:sz w:val="20"/>
          <w:szCs w:val="20"/>
        </w:rPr>
        <w:t xml:space="preserve">- refer a case to </w:t>
      </w:r>
      <w:proofErr w:type="gramStart"/>
      <w:r w:rsidRPr="00E7771F">
        <w:rPr>
          <w:rFonts w:ascii="Arial" w:hAnsi="Arial" w:cs="Arial"/>
          <w:color w:val="000009"/>
          <w:sz w:val="20"/>
          <w:szCs w:val="20"/>
        </w:rPr>
        <w:t>a Fitness</w:t>
      </w:r>
      <w:proofErr w:type="gramEnd"/>
      <w:r w:rsidRPr="00E7771F">
        <w:rPr>
          <w:rFonts w:ascii="Arial" w:hAnsi="Arial" w:cs="Arial"/>
          <w:color w:val="000009"/>
          <w:sz w:val="20"/>
          <w:szCs w:val="20"/>
        </w:rPr>
        <w:t xml:space="preserve"> to Practise</w:t>
      </w:r>
    </w:p>
    <w:p w:rsidR="00E7771F" w:rsidRDefault="00E7771F" w:rsidP="00E7771F">
      <w:pPr>
        <w:autoSpaceDE w:val="0"/>
        <w:autoSpaceDN w:val="0"/>
        <w:adjustRightInd w:val="0"/>
        <w:spacing w:after="0" w:line="240" w:lineRule="auto"/>
        <w:jc w:val="both"/>
        <w:rPr>
          <w:rFonts w:ascii="Arial" w:hAnsi="Arial" w:cs="Arial"/>
          <w:color w:val="000009"/>
          <w:sz w:val="20"/>
          <w:szCs w:val="20"/>
        </w:rPr>
      </w:pPr>
      <w:proofErr w:type="gramStart"/>
      <w:r w:rsidRPr="00E7771F">
        <w:rPr>
          <w:rFonts w:ascii="Arial" w:hAnsi="Arial" w:cs="Arial"/>
          <w:color w:val="000009"/>
          <w:sz w:val="20"/>
          <w:szCs w:val="20"/>
        </w:rPr>
        <w:t>Committee.</w:t>
      </w:r>
      <w:proofErr w:type="gramEnd"/>
    </w:p>
    <w:p w:rsidR="00E7771F" w:rsidRDefault="00E7771F" w:rsidP="00E7771F">
      <w:pPr>
        <w:autoSpaceDE w:val="0"/>
        <w:autoSpaceDN w:val="0"/>
        <w:adjustRightInd w:val="0"/>
        <w:spacing w:after="0" w:line="240" w:lineRule="auto"/>
        <w:jc w:val="both"/>
        <w:rPr>
          <w:rFonts w:ascii="Arial" w:hAnsi="Arial" w:cs="Arial"/>
          <w:color w:val="000009"/>
          <w:sz w:val="20"/>
          <w:szCs w:val="20"/>
        </w:rPr>
      </w:pPr>
    </w:p>
    <w:p w:rsidR="00E7771F" w:rsidRPr="00E7771F" w:rsidRDefault="00E7771F" w:rsidP="00E7771F">
      <w:pPr>
        <w:autoSpaceDE w:val="0"/>
        <w:autoSpaceDN w:val="0"/>
        <w:adjustRightInd w:val="0"/>
        <w:spacing w:after="0" w:line="240" w:lineRule="auto"/>
        <w:jc w:val="both"/>
        <w:rPr>
          <w:rFonts w:ascii="Arial" w:hAnsi="Arial" w:cs="Arial"/>
          <w:color w:val="000009"/>
          <w:sz w:val="20"/>
        </w:rPr>
      </w:pPr>
      <w:r w:rsidRPr="00E7771F">
        <w:rPr>
          <w:rFonts w:ascii="Arial" w:hAnsi="Arial" w:cs="Arial"/>
          <w:color w:val="000009"/>
          <w:sz w:val="20"/>
        </w:rPr>
        <w:t>All Interim Suspension Orders and Interim Conditions of Practice Orders are placed on NISCC’s website.</w:t>
      </w:r>
    </w:p>
    <w:p w:rsidR="00215C66" w:rsidRPr="00E7771F" w:rsidRDefault="00215C66" w:rsidP="00EB46C2">
      <w:pPr>
        <w:autoSpaceDE w:val="0"/>
        <w:autoSpaceDN w:val="0"/>
        <w:adjustRightInd w:val="0"/>
        <w:spacing w:after="0" w:line="240" w:lineRule="auto"/>
        <w:rPr>
          <w:rFonts w:ascii="Arial" w:hAnsi="Arial" w:cs="Arial"/>
          <w:b/>
          <w:color w:val="000009"/>
          <w:sz w:val="20"/>
        </w:rPr>
      </w:pPr>
    </w:p>
    <w:p w:rsidR="00215C66" w:rsidRPr="00E7771F" w:rsidRDefault="00E7771F" w:rsidP="00EB46C2">
      <w:pPr>
        <w:autoSpaceDE w:val="0"/>
        <w:autoSpaceDN w:val="0"/>
        <w:adjustRightInd w:val="0"/>
        <w:spacing w:after="0" w:line="240" w:lineRule="auto"/>
        <w:rPr>
          <w:rFonts w:ascii="Arial" w:hAnsi="Arial" w:cs="Arial"/>
          <w:b/>
          <w:color w:val="000009"/>
          <w:sz w:val="14"/>
        </w:rPr>
      </w:pPr>
      <w:r w:rsidRPr="00E7771F">
        <w:rPr>
          <w:rFonts w:ascii="Arial" w:hAnsi="Arial" w:cs="Arial"/>
          <w:b/>
          <w:i/>
          <w:iCs/>
          <w:color w:val="7366FF"/>
          <w:sz w:val="20"/>
          <w:szCs w:val="28"/>
        </w:rPr>
        <w:t>Close the case with no further action</w:t>
      </w:r>
    </w:p>
    <w:p w:rsidR="00215C66" w:rsidRPr="00E7771F" w:rsidRDefault="00E7771F" w:rsidP="00E7771F">
      <w:pPr>
        <w:autoSpaceDE w:val="0"/>
        <w:autoSpaceDN w:val="0"/>
        <w:adjustRightInd w:val="0"/>
        <w:spacing w:after="0" w:line="240" w:lineRule="auto"/>
        <w:jc w:val="both"/>
        <w:rPr>
          <w:rFonts w:ascii="Arial" w:hAnsi="Arial" w:cs="Arial"/>
          <w:color w:val="000009"/>
          <w:sz w:val="20"/>
        </w:rPr>
      </w:pPr>
      <w:r w:rsidRPr="00E7771F">
        <w:rPr>
          <w:rFonts w:ascii="Arial" w:hAnsi="Arial" w:cs="Arial"/>
          <w:color w:val="000009"/>
          <w:sz w:val="20"/>
        </w:rPr>
        <w:t>The Committee may decide</w:t>
      </w:r>
      <w:proofErr w:type="gramStart"/>
      <w:r w:rsidRPr="00E7771F">
        <w:rPr>
          <w:rFonts w:ascii="Arial" w:hAnsi="Arial" w:cs="Arial"/>
          <w:color w:val="000009"/>
          <w:sz w:val="20"/>
        </w:rPr>
        <w:t>,</w:t>
      </w:r>
      <w:proofErr w:type="gramEnd"/>
      <w:r w:rsidRPr="00E7771F">
        <w:rPr>
          <w:rFonts w:ascii="Arial" w:hAnsi="Arial" w:cs="Arial"/>
          <w:color w:val="000009"/>
          <w:sz w:val="20"/>
        </w:rPr>
        <w:t xml:space="preserve"> based on the information it receives from NISCC and the Registrant, that there is no case to answer and close the case.</w:t>
      </w:r>
    </w:p>
    <w:p w:rsidR="00215C66" w:rsidRDefault="00215C66" w:rsidP="00EB46C2">
      <w:pPr>
        <w:autoSpaceDE w:val="0"/>
        <w:autoSpaceDN w:val="0"/>
        <w:adjustRightInd w:val="0"/>
        <w:spacing w:after="0" w:line="240" w:lineRule="auto"/>
        <w:rPr>
          <w:rFonts w:ascii="Arial" w:hAnsi="Arial" w:cs="Arial"/>
          <w:color w:val="000009"/>
          <w:sz w:val="20"/>
        </w:rPr>
      </w:pPr>
    </w:p>
    <w:p w:rsidR="00215C66" w:rsidRPr="00E7771F" w:rsidRDefault="00E7771F" w:rsidP="00EB46C2">
      <w:pPr>
        <w:autoSpaceDE w:val="0"/>
        <w:autoSpaceDN w:val="0"/>
        <w:adjustRightInd w:val="0"/>
        <w:spacing w:after="0" w:line="240" w:lineRule="auto"/>
        <w:rPr>
          <w:rFonts w:ascii="Arial" w:hAnsi="Arial" w:cs="Arial"/>
          <w:b/>
          <w:color w:val="000009"/>
          <w:sz w:val="14"/>
        </w:rPr>
      </w:pPr>
      <w:r w:rsidRPr="00E7771F">
        <w:rPr>
          <w:rFonts w:ascii="Arial" w:hAnsi="Arial" w:cs="Arial"/>
          <w:b/>
          <w:i/>
          <w:iCs/>
          <w:color w:val="7366FF"/>
          <w:sz w:val="20"/>
          <w:szCs w:val="28"/>
        </w:rPr>
        <w:t>Interim Suspension Order</w:t>
      </w:r>
    </w:p>
    <w:p w:rsidR="00215C66" w:rsidRPr="00E7771F" w:rsidRDefault="00E7771F" w:rsidP="008020BE">
      <w:pPr>
        <w:autoSpaceDE w:val="0"/>
        <w:autoSpaceDN w:val="0"/>
        <w:adjustRightInd w:val="0"/>
        <w:spacing w:after="0" w:line="240" w:lineRule="auto"/>
        <w:jc w:val="both"/>
        <w:rPr>
          <w:rFonts w:ascii="Arial" w:hAnsi="Arial" w:cs="Arial"/>
          <w:color w:val="000009"/>
          <w:sz w:val="20"/>
        </w:rPr>
      </w:pPr>
      <w:r w:rsidRPr="00E7771F">
        <w:rPr>
          <w:rFonts w:ascii="Arial" w:hAnsi="Arial" w:cs="Arial"/>
          <w:color w:val="000009"/>
          <w:sz w:val="20"/>
        </w:rPr>
        <w:t xml:space="preserve">If NISCC considers that the information received shows that a Registrant may pose a risk to the public, colleagues, or service users, or that it is in the public interest, or in the interest of a Registrant, it can recommend that the Committee imposes an Interim Suspension Order (ISO). An ISO suspends a registered worker from the Register on a </w:t>
      </w:r>
      <w:proofErr w:type="gramStart"/>
      <w:r w:rsidRPr="00E7771F">
        <w:rPr>
          <w:rFonts w:ascii="Arial" w:hAnsi="Arial" w:cs="Arial"/>
          <w:color w:val="000009"/>
          <w:sz w:val="20"/>
        </w:rPr>
        <w:t>temporary  basis</w:t>
      </w:r>
      <w:proofErr w:type="gramEnd"/>
      <w:r w:rsidRPr="00E7771F">
        <w:rPr>
          <w:rFonts w:ascii="Arial" w:hAnsi="Arial" w:cs="Arial"/>
          <w:color w:val="000009"/>
          <w:sz w:val="20"/>
        </w:rPr>
        <w:t xml:space="preserve"> while the case is being investigated.</w:t>
      </w:r>
    </w:p>
    <w:p w:rsidR="00215C66" w:rsidRDefault="00215C66" w:rsidP="008020BE">
      <w:pPr>
        <w:autoSpaceDE w:val="0"/>
        <w:autoSpaceDN w:val="0"/>
        <w:adjustRightInd w:val="0"/>
        <w:spacing w:after="0" w:line="240" w:lineRule="auto"/>
        <w:jc w:val="both"/>
        <w:rPr>
          <w:rFonts w:ascii="Arial" w:hAnsi="Arial" w:cs="Arial"/>
          <w:color w:val="000009"/>
          <w:sz w:val="20"/>
        </w:rPr>
      </w:pPr>
    </w:p>
    <w:p w:rsidR="00691136" w:rsidRPr="008020BE" w:rsidRDefault="00691136" w:rsidP="008020BE">
      <w:pPr>
        <w:autoSpaceDE w:val="0"/>
        <w:autoSpaceDN w:val="0"/>
        <w:adjustRightInd w:val="0"/>
        <w:spacing w:after="0" w:line="240" w:lineRule="auto"/>
        <w:jc w:val="both"/>
        <w:rPr>
          <w:rFonts w:ascii="Arial" w:hAnsi="Arial" w:cs="Arial"/>
          <w:color w:val="000009"/>
          <w:sz w:val="20"/>
        </w:rPr>
      </w:pPr>
      <w:r w:rsidRPr="008020BE">
        <w:rPr>
          <w:rFonts w:ascii="Arial" w:hAnsi="Arial" w:cs="Arial"/>
          <w:color w:val="000009"/>
          <w:sz w:val="20"/>
        </w:rPr>
        <w:t>It means that a Registrant will be unable to work in a role that requires Registration</w:t>
      </w:r>
    </w:p>
    <w:p w:rsidR="00215C66" w:rsidRDefault="00691136" w:rsidP="008020BE">
      <w:pPr>
        <w:autoSpaceDE w:val="0"/>
        <w:autoSpaceDN w:val="0"/>
        <w:adjustRightInd w:val="0"/>
        <w:spacing w:after="0" w:line="240" w:lineRule="auto"/>
        <w:jc w:val="both"/>
        <w:rPr>
          <w:rFonts w:ascii="Arial" w:hAnsi="Arial" w:cs="Arial"/>
          <w:color w:val="000009"/>
          <w:sz w:val="20"/>
        </w:rPr>
      </w:pPr>
      <w:proofErr w:type="gramStart"/>
      <w:r w:rsidRPr="008020BE">
        <w:rPr>
          <w:rFonts w:ascii="Arial" w:hAnsi="Arial" w:cs="Arial"/>
          <w:color w:val="000009"/>
          <w:sz w:val="20"/>
        </w:rPr>
        <w:t>whilst</w:t>
      </w:r>
      <w:proofErr w:type="gramEnd"/>
      <w:r w:rsidRPr="008020BE">
        <w:rPr>
          <w:rFonts w:ascii="Arial" w:hAnsi="Arial" w:cs="Arial"/>
          <w:color w:val="000009"/>
          <w:sz w:val="20"/>
        </w:rPr>
        <w:t xml:space="preserve"> the Order is in place. It means that, a registered social worker will be unable to work as or call </w:t>
      </w:r>
      <w:proofErr w:type="gramStart"/>
      <w:r w:rsidRPr="008020BE">
        <w:rPr>
          <w:rFonts w:ascii="Arial" w:hAnsi="Arial" w:cs="Arial"/>
          <w:color w:val="000009"/>
          <w:sz w:val="20"/>
        </w:rPr>
        <w:t>himself</w:t>
      </w:r>
      <w:proofErr w:type="gramEnd"/>
      <w:r w:rsidRPr="008020BE">
        <w:rPr>
          <w:rFonts w:ascii="Arial" w:hAnsi="Arial" w:cs="Arial"/>
          <w:color w:val="000009"/>
          <w:sz w:val="20"/>
        </w:rPr>
        <w:t xml:space="preserve"> / herself a registered social worker or work in a role </w:t>
      </w:r>
      <w:r w:rsidR="008020BE">
        <w:rPr>
          <w:rFonts w:ascii="Arial" w:hAnsi="Arial" w:cs="Arial"/>
          <w:color w:val="000009"/>
          <w:sz w:val="20"/>
        </w:rPr>
        <w:t xml:space="preserve">which </w:t>
      </w:r>
      <w:r w:rsidRPr="008020BE">
        <w:rPr>
          <w:rFonts w:ascii="Arial" w:hAnsi="Arial" w:cs="Arial"/>
          <w:color w:val="000009"/>
          <w:sz w:val="20"/>
        </w:rPr>
        <w:t>requires registration while the Order is active.</w:t>
      </w:r>
    </w:p>
    <w:p w:rsidR="004D223A" w:rsidRPr="008020BE" w:rsidRDefault="004D223A" w:rsidP="008020BE">
      <w:pPr>
        <w:autoSpaceDE w:val="0"/>
        <w:autoSpaceDN w:val="0"/>
        <w:adjustRightInd w:val="0"/>
        <w:spacing w:after="0" w:line="240" w:lineRule="auto"/>
        <w:jc w:val="both"/>
        <w:rPr>
          <w:rFonts w:ascii="Arial" w:hAnsi="Arial" w:cs="Arial"/>
          <w:color w:val="000009"/>
          <w:sz w:val="20"/>
        </w:rPr>
      </w:pPr>
    </w:p>
    <w:p w:rsidR="004D223A" w:rsidRPr="004A7750" w:rsidRDefault="004A7750" w:rsidP="004A7750">
      <w:pPr>
        <w:autoSpaceDE w:val="0"/>
        <w:autoSpaceDN w:val="0"/>
        <w:adjustRightInd w:val="0"/>
        <w:spacing w:after="0" w:line="240" w:lineRule="auto"/>
        <w:jc w:val="both"/>
        <w:rPr>
          <w:rFonts w:ascii="Arial" w:hAnsi="Arial" w:cs="Arial"/>
          <w:color w:val="000009"/>
          <w:sz w:val="20"/>
        </w:rPr>
      </w:pPr>
      <w:r w:rsidRPr="004A7750">
        <w:rPr>
          <w:rFonts w:ascii="Arial" w:hAnsi="Arial" w:cs="Arial"/>
          <w:color w:val="000009"/>
          <w:sz w:val="20"/>
        </w:rPr>
        <w:lastRenderedPageBreak/>
        <w:t>If a Registrant is a social care manager or a social care worker, it means that he /she will not be able to work in a role which requires a registrant to be registered with NISCC while the Order is active. If the Registrant is a social work student, it will mean that they are suspended from their course while the Order is active.</w:t>
      </w:r>
    </w:p>
    <w:p w:rsidR="00691136" w:rsidRDefault="00691136" w:rsidP="00691136">
      <w:pPr>
        <w:autoSpaceDE w:val="0"/>
        <w:autoSpaceDN w:val="0"/>
        <w:adjustRightInd w:val="0"/>
        <w:spacing w:after="0" w:line="240" w:lineRule="auto"/>
        <w:rPr>
          <w:rFonts w:ascii="MuseoSans-500" w:hAnsi="MuseoSans-500" w:cs="MuseoSans-500"/>
          <w:color w:val="000009"/>
        </w:rPr>
      </w:pPr>
    </w:p>
    <w:p w:rsidR="00691136" w:rsidRPr="00D401E0" w:rsidRDefault="00D401E0" w:rsidP="00D401E0">
      <w:pPr>
        <w:autoSpaceDE w:val="0"/>
        <w:autoSpaceDN w:val="0"/>
        <w:adjustRightInd w:val="0"/>
        <w:spacing w:after="0" w:line="240" w:lineRule="auto"/>
        <w:jc w:val="both"/>
        <w:rPr>
          <w:rFonts w:ascii="Arial" w:hAnsi="Arial" w:cs="Arial"/>
          <w:color w:val="000009"/>
          <w:sz w:val="20"/>
        </w:rPr>
      </w:pPr>
      <w:r w:rsidRPr="00D401E0">
        <w:rPr>
          <w:rFonts w:ascii="Arial" w:hAnsi="Arial" w:cs="Arial"/>
          <w:color w:val="000009"/>
          <w:sz w:val="20"/>
        </w:rPr>
        <w:t>An ISO may be set for any length of time (but only up to six months initially), with set review periods during its term, and cannot be imposed for more than two years in total except in exceptional circumstances, for example, where a criminal conviction case is on-going.</w:t>
      </w:r>
    </w:p>
    <w:p w:rsidR="00691136" w:rsidRDefault="00691136" w:rsidP="00691136">
      <w:pPr>
        <w:autoSpaceDE w:val="0"/>
        <w:autoSpaceDN w:val="0"/>
        <w:adjustRightInd w:val="0"/>
        <w:spacing w:after="0" w:line="240" w:lineRule="auto"/>
        <w:rPr>
          <w:rFonts w:ascii="MuseoSans-500" w:hAnsi="MuseoSans-500" w:cs="MuseoSans-500"/>
          <w:color w:val="000009"/>
        </w:rPr>
      </w:pPr>
    </w:p>
    <w:p w:rsidR="00DD252D" w:rsidRPr="00E7771F" w:rsidRDefault="00DD252D" w:rsidP="00DD252D">
      <w:pPr>
        <w:autoSpaceDE w:val="0"/>
        <w:autoSpaceDN w:val="0"/>
        <w:adjustRightInd w:val="0"/>
        <w:spacing w:after="0" w:line="240" w:lineRule="auto"/>
        <w:rPr>
          <w:rFonts w:ascii="Arial" w:hAnsi="Arial" w:cs="Arial"/>
          <w:b/>
          <w:color w:val="000009"/>
          <w:sz w:val="14"/>
        </w:rPr>
      </w:pPr>
      <w:proofErr w:type="spellStart"/>
      <w:r>
        <w:rPr>
          <w:rFonts w:ascii="Arial" w:hAnsi="Arial" w:cs="Arial"/>
          <w:b/>
          <w:i/>
          <w:iCs/>
          <w:color w:val="7366FF"/>
          <w:sz w:val="20"/>
          <w:szCs w:val="28"/>
        </w:rPr>
        <w:t>IInterim</w:t>
      </w:r>
      <w:proofErr w:type="spellEnd"/>
      <w:r>
        <w:rPr>
          <w:rFonts w:ascii="Arial" w:hAnsi="Arial" w:cs="Arial"/>
          <w:b/>
          <w:i/>
          <w:iCs/>
          <w:color w:val="7366FF"/>
          <w:sz w:val="20"/>
          <w:szCs w:val="28"/>
        </w:rPr>
        <w:t xml:space="preserve"> Conditions of Practise Order</w:t>
      </w:r>
    </w:p>
    <w:p w:rsidR="00DD252D" w:rsidRPr="006E3FB5" w:rsidRDefault="006E3FB5" w:rsidP="006E3FB5">
      <w:pPr>
        <w:autoSpaceDE w:val="0"/>
        <w:autoSpaceDN w:val="0"/>
        <w:adjustRightInd w:val="0"/>
        <w:spacing w:after="0" w:line="240" w:lineRule="auto"/>
        <w:jc w:val="both"/>
        <w:rPr>
          <w:rFonts w:ascii="Arial" w:hAnsi="Arial" w:cs="Arial"/>
          <w:color w:val="000009"/>
          <w:sz w:val="20"/>
        </w:rPr>
      </w:pPr>
      <w:r w:rsidRPr="006E3FB5">
        <w:rPr>
          <w:rFonts w:ascii="Arial" w:hAnsi="Arial" w:cs="Arial"/>
          <w:color w:val="000009"/>
          <w:sz w:val="20"/>
        </w:rPr>
        <w:t>An Interim Conditions of Practice Order (ICPO) is an Order that temporarily places conditions upon a Registrant’s registration while the investigation is taking place. A Registrant will be able to continue working while the ICPO is in place, however, there will be conditions on his / her practice.</w:t>
      </w:r>
    </w:p>
    <w:p w:rsidR="00691136" w:rsidRDefault="00691136" w:rsidP="00691136">
      <w:pPr>
        <w:autoSpaceDE w:val="0"/>
        <w:autoSpaceDN w:val="0"/>
        <w:adjustRightInd w:val="0"/>
        <w:spacing w:after="0" w:line="240" w:lineRule="auto"/>
        <w:rPr>
          <w:rFonts w:ascii="MuseoSans-500" w:hAnsi="MuseoSans-500" w:cs="MuseoSans-500"/>
          <w:color w:val="000009"/>
        </w:rPr>
      </w:pPr>
    </w:p>
    <w:p w:rsidR="008A3082" w:rsidRPr="00EF2D3D" w:rsidRDefault="008A3082" w:rsidP="00EF2D3D">
      <w:pPr>
        <w:autoSpaceDE w:val="0"/>
        <w:autoSpaceDN w:val="0"/>
        <w:adjustRightInd w:val="0"/>
        <w:spacing w:after="0" w:line="240" w:lineRule="auto"/>
        <w:jc w:val="both"/>
        <w:rPr>
          <w:rFonts w:ascii="Arial" w:hAnsi="Arial" w:cs="Arial"/>
          <w:color w:val="000009"/>
          <w:sz w:val="20"/>
          <w:szCs w:val="20"/>
        </w:rPr>
      </w:pPr>
      <w:r w:rsidRPr="00EF2D3D">
        <w:rPr>
          <w:rFonts w:ascii="Arial" w:hAnsi="Arial" w:cs="Arial"/>
          <w:color w:val="000009"/>
          <w:sz w:val="20"/>
          <w:szCs w:val="20"/>
        </w:rPr>
        <w:t>The type of conditions that could be</w:t>
      </w:r>
    </w:p>
    <w:p w:rsidR="006E3FB5" w:rsidRPr="00EF2D3D" w:rsidRDefault="008A3082" w:rsidP="00EF2D3D">
      <w:pPr>
        <w:autoSpaceDE w:val="0"/>
        <w:autoSpaceDN w:val="0"/>
        <w:adjustRightInd w:val="0"/>
        <w:spacing w:after="0" w:line="240" w:lineRule="auto"/>
        <w:jc w:val="both"/>
        <w:rPr>
          <w:rFonts w:ascii="Arial" w:hAnsi="Arial" w:cs="Arial"/>
          <w:color w:val="000009"/>
          <w:sz w:val="20"/>
          <w:szCs w:val="20"/>
        </w:rPr>
      </w:pPr>
      <w:proofErr w:type="gramStart"/>
      <w:r w:rsidRPr="00EF2D3D">
        <w:rPr>
          <w:rFonts w:ascii="Arial" w:hAnsi="Arial" w:cs="Arial"/>
          <w:color w:val="000009"/>
          <w:sz w:val="20"/>
          <w:szCs w:val="20"/>
        </w:rPr>
        <w:t>imposed</w:t>
      </w:r>
      <w:proofErr w:type="gramEnd"/>
      <w:r w:rsidRPr="00EF2D3D">
        <w:rPr>
          <w:rFonts w:ascii="Arial" w:hAnsi="Arial" w:cs="Arial"/>
          <w:color w:val="000009"/>
          <w:sz w:val="20"/>
          <w:szCs w:val="20"/>
        </w:rPr>
        <w:t xml:space="preserve"> may be:</w:t>
      </w:r>
    </w:p>
    <w:p w:rsidR="00691136" w:rsidRPr="00EF2D3D" w:rsidRDefault="00691136" w:rsidP="00EF2D3D">
      <w:pPr>
        <w:autoSpaceDE w:val="0"/>
        <w:autoSpaceDN w:val="0"/>
        <w:adjustRightInd w:val="0"/>
        <w:spacing w:after="0" w:line="240" w:lineRule="auto"/>
        <w:jc w:val="both"/>
        <w:rPr>
          <w:rFonts w:ascii="Arial" w:hAnsi="Arial" w:cs="Arial"/>
          <w:color w:val="000009"/>
          <w:sz w:val="20"/>
          <w:szCs w:val="20"/>
        </w:rPr>
      </w:pPr>
    </w:p>
    <w:p w:rsidR="00EF2D3D" w:rsidRPr="00EF2D3D" w:rsidRDefault="00EF2D3D" w:rsidP="00EF2D3D">
      <w:pPr>
        <w:pStyle w:val="ListParagraph"/>
        <w:numPr>
          <w:ilvl w:val="0"/>
          <w:numId w:val="29"/>
        </w:numPr>
        <w:autoSpaceDE w:val="0"/>
        <w:autoSpaceDN w:val="0"/>
        <w:adjustRightInd w:val="0"/>
        <w:spacing w:after="0" w:line="240" w:lineRule="auto"/>
        <w:jc w:val="both"/>
        <w:rPr>
          <w:rFonts w:ascii="Arial" w:hAnsi="Arial" w:cs="Arial"/>
          <w:color w:val="000009"/>
          <w:sz w:val="20"/>
          <w:szCs w:val="20"/>
        </w:rPr>
      </w:pPr>
      <w:r w:rsidRPr="00EF2D3D">
        <w:rPr>
          <w:rFonts w:ascii="Arial" w:hAnsi="Arial" w:cs="Arial"/>
          <w:color w:val="000009"/>
          <w:sz w:val="20"/>
          <w:szCs w:val="20"/>
        </w:rPr>
        <w:t>to undertake specific training within a defined period and provide evidence of the successful completion of that training to NISCC;</w:t>
      </w:r>
    </w:p>
    <w:p w:rsidR="00691136" w:rsidRPr="00EF2D3D" w:rsidRDefault="00EF2D3D" w:rsidP="00EF2D3D">
      <w:pPr>
        <w:pStyle w:val="ListParagraph"/>
        <w:numPr>
          <w:ilvl w:val="0"/>
          <w:numId w:val="29"/>
        </w:numPr>
        <w:autoSpaceDE w:val="0"/>
        <w:autoSpaceDN w:val="0"/>
        <w:adjustRightInd w:val="0"/>
        <w:spacing w:after="0" w:line="240" w:lineRule="auto"/>
        <w:jc w:val="both"/>
        <w:rPr>
          <w:rFonts w:ascii="Arial" w:hAnsi="Arial" w:cs="Arial"/>
          <w:color w:val="000009"/>
          <w:sz w:val="20"/>
          <w:szCs w:val="20"/>
        </w:rPr>
      </w:pPr>
      <w:r w:rsidRPr="00EF2D3D">
        <w:rPr>
          <w:rFonts w:ascii="Arial" w:hAnsi="Arial" w:cs="Arial"/>
          <w:color w:val="000009"/>
          <w:sz w:val="20"/>
          <w:szCs w:val="20"/>
        </w:rPr>
        <w:t>to provide NISCC with a monthly report signed by his / her employer confirming that he / she is complying with a relevant requirement , e.g. not undertaking a particular activity without supervision; adhering to employer policies and procedures.</w:t>
      </w:r>
    </w:p>
    <w:p w:rsidR="00691136" w:rsidRDefault="00691136" w:rsidP="00691136">
      <w:pPr>
        <w:autoSpaceDE w:val="0"/>
        <w:autoSpaceDN w:val="0"/>
        <w:adjustRightInd w:val="0"/>
        <w:spacing w:after="0" w:line="240" w:lineRule="auto"/>
        <w:rPr>
          <w:rFonts w:ascii="Arial" w:hAnsi="Arial" w:cs="Arial"/>
          <w:color w:val="000009"/>
          <w:sz w:val="20"/>
        </w:rPr>
      </w:pPr>
    </w:p>
    <w:p w:rsidR="00EF2D3D" w:rsidRPr="00F569D1" w:rsidRDefault="00F569D1" w:rsidP="00F569D1">
      <w:pPr>
        <w:autoSpaceDE w:val="0"/>
        <w:autoSpaceDN w:val="0"/>
        <w:adjustRightInd w:val="0"/>
        <w:spacing w:after="0" w:line="240" w:lineRule="auto"/>
        <w:jc w:val="both"/>
        <w:rPr>
          <w:rFonts w:ascii="Arial" w:hAnsi="Arial" w:cs="Arial"/>
          <w:color w:val="000009"/>
          <w:sz w:val="20"/>
        </w:rPr>
      </w:pPr>
      <w:r w:rsidRPr="00F569D1">
        <w:rPr>
          <w:rFonts w:ascii="Arial" w:hAnsi="Arial" w:cs="Arial"/>
          <w:color w:val="000009"/>
          <w:sz w:val="20"/>
        </w:rPr>
        <w:t>An IC</w:t>
      </w:r>
      <w:r>
        <w:rPr>
          <w:rFonts w:ascii="Arial" w:hAnsi="Arial" w:cs="Arial"/>
          <w:color w:val="000009"/>
          <w:sz w:val="20"/>
        </w:rPr>
        <w:t xml:space="preserve">PO may be set for any length of </w:t>
      </w:r>
      <w:r w:rsidRPr="00F569D1">
        <w:rPr>
          <w:rFonts w:ascii="Arial" w:hAnsi="Arial" w:cs="Arial"/>
          <w:color w:val="000009"/>
          <w:sz w:val="20"/>
        </w:rPr>
        <w:t>time (but on</w:t>
      </w:r>
      <w:r>
        <w:rPr>
          <w:rFonts w:ascii="Arial" w:hAnsi="Arial" w:cs="Arial"/>
          <w:color w:val="000009"/>
          <w:sz w:val="20"/>
        </w:rPr>
        <w:t xml:space="preserve">ly up to six months initially), with set review periods during its term, and cannot be imposed for more than two </w:t>
      </w:r>
      <w:r w:rsidRPr="00F569D1">
        <w:rPr>
          <w:rFonts w:ascii="Arial" w:hAnsi="Arial" w:cs="Arial"/>
          <w:color w:val="000009"/>
          <w:sz w:val="20"/>
        </w:rPr>
        <w:t>years in total.</w:t>
      </w:r>
    </w:p>
    <w:p w:rsidR="00EF2D3D" w:rsidRDefault="00EF2D3D" w:rsidP="00691136">
      <w:pPr>
        <w:autoSpaceDE w:val="0"/>
        <w:autoSpaceDN w:val="0"/>
        <w:adjustRightInd w:val="0"/>
        <w:spacing w:after="0" w:line="240" w:lineRule="auto"/>
        <w:rPr>
          <w:rFonts w:ascii="Arial" w:hAnsi="Arial" w:cs="Arial"/>
          <w:color w:val="000009"/>
          <w:sz w:val="20"/>
        </w:rPr>
      </w:pPr>
    </w:p>
    <w:p w:rsidR="004D223A" w:rsidRPr="00E7771F" w:rsidRDefault="004D223A" w:rsidP="004D223A">
      <w:pPr>
        <w:autoSpaceDE w:val="0"/>
        <w:autoSpaceDN w:val="0"/>
        <w:adjustRightInd w:val="0"/>
        <w:spacing w:after="0" w:line="240" w:lineRule="auto"/>
        <w:rPr>
          <w:rFonts w:ascii="Arial" w:hAnsi="Arial" w:cs="Arial"/>
          <w:b/>
          <w:color w:val="000009"/>
          <w:sz w:val="14"/>
        </w:rPr>
      </w:pPr>
      <w:r>
        <w:rPr>
          <w:rFonts w:ascii="Arial" w:hAnsi="Arial" w:cs="Arial"/>
          <w:b/>
          <w:i/>
          <w:iCs/>
          <w:color w:val="7366FF"/>
          <w:sz w:val="20"/>
          <w:szCs w:val="28"/>
        </w:rPr>
        <w:t xml:space="preserve">Refer a case to </w:t>
      </w:r>
      <w:proofErr w:type="gramStart"/>
      <w:r>
        <w:rPr>
          <w:rFonts w:ascii="Arial" w:hAnsi="Arial" w:cs="Arial"/>
          <w:b/>
          <w:i/>
          <w:iCs/>
          <w:color w:val="7366FF"/>
          <w:sz w:val="20"/>
          <w:szCs w:val="28"/>
        </w:rPr>
        <w:t>a Fitness</w:t>
      </w:r>
      <w:proofErr w:type="gramEnd"/>
      <w:r>
        <w:rPr>
          <w:rFonts w:ascii="Arial" w:hAnsi="Arial" w:cs="Arial"/>
          <w:b/>
          <w:i/>
          <w:iCs/>
          <w:color w:val="7366FF"/>
          <w:sz w:val="20"/>
          <w:szCs w:val="28"/>
        </w:rPr>
        <w:t xml:space="preserve"> to Practise Committee</w:t>
      </w:r>
    </w:p>
    <w:p w:rsidR="00215C66" w:rsidRDefault="004D223A" w:rsidP="00EB46C2">
      <w:pPr>
        <w:autoSpaceDE w:val="0"/>
        <w:autoSpaceDN w:val="0"/>
        <w:adjustRightInd w:val="0"/>
        <w:spacing w:after="0" w:line="240" w:lineRule="auto"/>
        <w:rPr>
          <w:rFonts w:ascii="Arial" w:hAnsi="Arial" w:cs="Arial"/>
          <w:color w:val="000009"/>
          <w:sz w:val="20"/>
        </w:rPr>
      </w:pPr>
      <w:r w:rsidRPr="004D223A">
        <w:rPr>
          <w:rFonts w:ascii="Arial" w:hAnsi="Arial" w:cs="Arial"/>
          <w:color w:val="000009"/>
          <w:sz w:val="20"/>
        </w:rPr>
        <w:t>The Committee may dec</w:t>
      </w:r>
      <w:r>
        <w:rPr>
          <w:rFonts w:ascii="Arial" w:hAnsi="Arial" w:cs="Arial"/>
          <w:color w:val="000009"/>
          <w:sz w:val="20"/>
        </w:rPr>
        <w:t xml:space="preserve">ide, based on the </w:t>
      </w:r>
      <w:r w:rsidRPr="004D223A">
        <w:rPr>
          <w:rFonts w:ascii="Arial" w:hAnsi="Arial" w:cs="Arial"/>
          <w:color w:val="000009"/>
          <w:sz w:val="20"/>
        </w:rPr>
        <w:t>information</w:t>
      </w:r>
      <w:r>
        <w:rPr>
          <w:rFonts w:ascii="Arial" w:hAnsi="Arial" w:cs="Arial"/>
          <w:color w:val="000009"/>
          <w:sz w:val="20"/>
        </w:rPr>
        <w:t xml:space="preserve"> from NISCC and the Registrant, </w:t>
      </w:r>
      <w:r w:rsidRPr="004D223A">
        <w:rPr>
          <w:rFonts w:ascii="Arial" w:hAnsi="Arial" w:cs="Arial"/>
          <w:color w:val="000009"/>
          <w:sz w:val="20"/>
        </w:rPr>
        <w:t>that the Regis</w:t>
      </w:r>
      <w:r>
        <w:rPr>
          <w:rFonts w:ascii="Arial" w:hAnsi="Arial" w:cs="Arial"/>
          <w:color w:val="000009"/>
          <w:sz w:val="20"/>
        </w:rPr>
        <w:t xml:space="preserve">trant’s fitness to practise may be </w:t>
      </w:r>
      <w:r w:rsidRPr="004D223A">
        <w:rPr>
          <w:rFonts w:ascii="Arial" w:hAnsi="Arial" w:cs="Arial"/>
          <w:color w:val="000009"/>
          <w:sz w:val="20"/>
        </w:rPr>
        <w:t>impaired and that it should therefore be</w:t>
      </w:r>
      <w:r>
        <w:rPr>
          <w:rFonts w:ascii="Arial" w:hAnsi="Arial" w:cs="Arial"/>
          <w:color w:val="000009"/>
          <w:sz w:val="20"/>
        </w:rPr>
        <w:t xml:space="preserve"> </w:t>
      </w:r>
      <w:r w:rsidRPr="004D223A">
        <w:rPr>
          <w:rFonts w:ascii="Arial" w:hAnsi="Arial" w:cs="Arial"/>
          <w:color w:val="000009"/>
          <w:sz w:val="20"/>
        </w:rPr>
        <w:t xml:space="preserve">referred to </w:t>
      </w:r>
      <w:r>
        <w:rPr>
          <w:rFonts w:ascii="Arial" w:hAnsi="Arial" w:cs="Arial"/>
          <w:color w:val="000009"/>
          <w:sz w:val="20"/>
        </w:rPr>
        <w:t xml:space="preserve">a Fitness to Practise Committee </w:t>
      </w:r>
      <w:r w:rsidRPr="004D223A">
        <w:rPr>
          <w:rFonts w:ascii="Arial" w:hAnsi="Arial" w:cs="Arial"/>
          <w:color w:val="000009"/>
          <w:sz w:val="20"/>
        </w:rPr>
        <w:t>to make</w:t>
      </w:r>
      <w:r>
        <w:rPr>
          <w:rFonts w:ascii="Arial" w:hAnsi="Arial" w:cs="Arial"/>
          <w:color w:val="000009"/>
          <w:sz w:val="20"/>
        </w:rPr>
        <w:t xml:space="preserve"> a final decision on the matter.</w:t>
      </w:r>
    </w:p>
    <w:p w:rsidR="004D223A" w:rsidRDefault="004D223A" w:rsidP="00EB46C2">
      <w:pPr>
        <w:autoSpaceDE w:val="0"/>
        <w:autoSpaceDN w:val="0"/>
        <w:adjustRightInd w:val="0"/>
        <w:spacing w:after="0" w:line="240" w:lineRule="auto"/>
        <w:rPr>
          <w:rFonts w:ascii="Arial" w:hAnsi="Arial" w:cs="Arial"/>
          <w:color w:val="000009"/>
          <w:sz w:val="20"/>
        </w:rPr>
        <w:sectPr w:rsidR="004D223A" w:rsidSect="00215C66">
          <w:type w:val="continuous"/>
          <w:pgSz w:w="11906" w:h="16838"/>
          <w:pgMar w:top="1440" w:right="1440" w:bottom="1440" w:left="1440" w:header="708" w:footer="708" w:gutter="0"/>
          <w:cols w:num="2" w:space="720"/>
          <w:docGrid w:linePitch="360"/>
        </w:sectPr>
      </w:pPr>
    </w:p>
    <w:p w:rsidR="00215C66" w:rsidRDefault="004D223A" w:rsidP="004D223A">
      <w:pPr>
        <w:autoSpaceDE w:val="0"/>
        <w:autoSpaceDN w:val="0"/>
        <w:adjustRightInd w:val="0"/>
        <w:spacing w:after="0" w:line="240" w:lineRule="auto"/>
        <w:jc w:val="center"/>
        <w:rPr>
          <w:rFonts w:ascii="Arial" w:hAnsi="Arial" w:cs="Arial"/>
          <w:color w:val="000009"/>
          <w:sz w:val="20"/>
        </w:rPr>
      </w:pPr>
      <w:r>
        <w:rPr>
          <w:rFonts w:ascii="Arial" w:hAnsi="Arial" w:cs="Arial"/>
          <w:color w:val="000009"/>
          <w:sz w:val="20"/>
        </w:rPr>
        <w:lastRenderedPageBreak/>
        <w:t>7</w:t>
      </w:r>
    </w:p>
    <w:p w:rsidR="00094666" w:rsidRDefault="00094666" w:rsidP="0057065B">
      <w:pPr>
        <w:autoSpaceDE w:val="0"/>
        <w:autoSpaceDN w:val="0"/>
        <w:adjustRightInd w:val="0"/>
        <w:spacing w:after="0" w:line="240" w:lineRule="auto"/>
        <w:jc w:val="center"/>
        <w:rPr>
          <w:rFonts w:ascii="Arial" w:hAnsi="Arial" w:cs="Arial"/>
          <w:color w:val="000009"/>
          <w:sz w:val="20"/>
        </w:rPr>
      </w:pPr>
      <w:r w:rsidRPr="00A3781E">
        <w:rPr>
          <w:rFonts w:ascii="Arial" w:hAnsi="Arial" w:cs="Arial"/>
          <w:color w:val="000009"/>
          <w:sz w:val="20"/>
        </w:rPr>
        <w:lastRenderedPageBreak/>
        <w:t xml:space="preserve">Fitness </w:t>
      </w:r>
      <w:proofErr w:type="gramStart"/>
      <w:r w:rsidRPr="00A3781E">
        <w:rPr>
          <w:rFonts w:ascii="Arial" w:hAnsi="Arial" w:cs="Arial"/>
          <w:color w:val="000009"/>
          <w:sz w:val="20"/>
        </w:rPr>
        <w:t>To</w:t>
      </w:r>
      <w:proofErr w:type="gramEnd"/>
      <w:r w:rsidRPr="00A3781E">
        <w:rPr>
          <w:rFonts w:ascii="Arial" w:hAnsi="Arial" w:cs="Arial"/>
          <w:color w:val="000009"/>
          <w:sz w:val="20"/>
        </w:rPr>
        <w:t xml:space="preserve"> Practise </w:t>
      </w:r>
      <w:r w:rsidR="0057065B" w:rsidRPr="000B438F">
        <w:rPr>
          <w:rFonts w:ascii="Arial" w:hAnsi="Arial" w:cs="Arial"/>
          <w:color w:val="4F6228" w:themeColor="accent3" w:themeShade="80"/>
          <w:sz w:val="20"/>
        </w:rPr>
        <w:t xml:space="preserve">Fitness To Practise </w:t>
      </w:r>
      <w:r w:rsidRPr="000B438F">
        <w:rPr>
          <w:rFonts w:ascii="Arial" w:hAnsi="Arial" w:cs="Arial"/>
          <w:color w:val="4F6228" w:themeColor="accent3" w:themeShade="80"/>
          <w:sz w:val="20"/>
        </w:rPr>
        <w:t>Committee</w:t>
      </w:r>
    </w:p>
    <w:p w:rsidR="00094666" w:rsidRDefault="00094666" w:rsidP="00094666">
      <w:pPr>
        <w:autoSpaceDE w:val="0"/>
        <w:autoSpaceDN w:val="0"/>
        <w:adjustRightInd w:val="0"/>
        <w:spacing w:after="0" w:line="240" w:lineRule="auto"/>
        <w:rPr>
          <w:rFonts w:ascii="Arial" w:hAnsi="Arial" w:cs="Arial"/>
          <w:color w:val="000009"/>
          <w:sz w:val="20"/>
        </w:rPr>
      </w:pPr>
    </w:p>
    <w:p w:rsidR="00094666" w:rsidRPr="000B438F" w:rsidRDefault="0057065B" w:rsidP="0057065B">
      <w:pPr>
        <w:autoSpaceDE w:val="0"/>
        <w:autoSpaceDN w:val="0"/>
        <w:adjustRightInd w:val="0"/>
        <w:spacing w:after="0" w:line="240" w:lineRule="auto"/>
        <w:jc w:val="center"/>
        <w:rPr>
          <w:rFonts w:ascii="MuseoSans-500" w:hAnsi="MuseoSans-500" w:cs="MuseoSans-500"/>
          <w:color w:val="4F6228" w:themeColor="accent3" w:themeShade="80"/>
          <w:sz w:val="36"/>
          <w:szCs w:val="36"/>
        </w:rPr>
      </w:pPr>
      <w:r w:rsidRPr="000B438F">
        <w:rPr>
          <w:rFonts w:ascii="MuseoSans-500" w:hAnsi="MuseoSans-500" w:cs="MuseoSans-500"/>
          <w:color w:val="4F6228" w:themeColor="accent3" w:themeShade="80"/>
          <w:sz w:val="36"/>
          <w:szCs w:val="36"/>
        </w:rPr>
        <w:t>Fitness to Practise</w:t>
      </w:r>
      <w:r w:rsidR="00094666" w:rsidRPr="000B438F">
        <w:rPr>
          <w:rFonts w:ascii="MuseoSans-500" w:hAnsi="MuseoSans-500" w:cs="MuseoSans-500"/>
          <w:color w:val="4F6228" w:themeColor="accent3" w:themeShade="80"/>
          <w:sz w:val="36"/>
          <w:szCs w:val="36"/>
        </w:rPr>
        <w:t xml:space="preserve"> Committee</w:t>
      </w:r>
    </w:p>
    <w:p w:rsidR="0057065B" w:rsidRDefault="0057065B" w:rsidP="0057065B">
      <w:pPr>
        <w:autoSpaceDE w:val="0"/>
        <w:autoSpaceDN w:val="0"/>
        <w:adjustRightInd w:val="0"/>
        <w:spacing w:after="0" w:line="240" w:lineRule="auto"/>
        <w:jc w:val="center"/>
        <w:rPr>
          <w:rFonts w:ascii="MuseoSans-500" w:hAnsi="MuseoSans-500" w:cs="MuseoSans-500"/>
          <w:color w:val="7030A0"/>
          <w:sz w:val="36"/>
          <w:szCs w:val="36"/>
        </w:rPr>
      </w:pPr>
    </w:p>
    <w:p w:rsidR="00F75BAA" w:rsidRDefault="00F75BAA" w:rsidP="00F75BAA">
      <w:pPr>
        <w:autoSpaceDE w:val="0"/>
        <w:autoSpaceDN w:val="0"/>
        <w:adjustRightInd w:val="0"/>
        <w:spacing w:after="0" w:line="240" w:lineRule="auto"/>
        <w:rPr>
          <w:rFonts w:ascii="MuseoSans-500" w:hAnsi="MuseoSans-500" w:cs="MuseoSans-500"/>
          <w:color w:val="000009"/>
        </w:rPr>
        <w:sectPr w:rsidR="00F75BAA" w:rsidSect="004D223A">
          <w:type w:val="continuous"/>
          <w:pgSz w:w="11906" w:h="16838"/>
          <w:pgMar w:top="1440" w:right="1440" w:bottom="1440" w:left="1440" w:header="708" w:footer="708" w:gutter="0"/>
          <w:cols w:space="720"/>
          <w:docGrid w:linePitch="360"/>
        </w:sectPr>
      </w:pPr>
    </w:p>
    <w:p w:rsidR="0057065B" w:rsidRPr="00EE25D6" w:rsidRDefault="001D780B" w:rsidP="00EE25D6">
      <w:pPr>
        <w:autoSpaceDE w:val="0"/>
        <w:autoSpaceDN w:val="0"/>
        <w:adjustRightInd w:val="0"/>
        <w:spacing w:after="0" w:line="240" w:lineRule="auto"/>
        <w:jc w:val="both"/>
        <w:rPr>
          <w:rFonts w:ascii="Arial" w:hAnsi="Arial" w:cs="Arial"/>
          <w:color w:val="000009"/>
          <w:sz w:val="20"/>
        </w:rPr>
      </w:pPr>
      <w:proofErr w:type="gramStart"/>
      <w:r>
        <w:rPr>
          <w:rFonts w:ascii="Arial" w:hAnsi="Arial" w:cs="Arial"/>
          <w:color w:val="000009"/>
          <w:sz w:val="20"/>
        </w:rPr>
        <w:lastRenderedPageBreak/>
        <w:t xml:space="preserve">A </w:t>
      </w:r>
      <w:r w:rsidR="00F75BAA" w:rsidRPr="00EE25D6">
        <w:rPr>
          <w:rFonts w:ascii="Arial" w:hAnsi="Arial" w:cs="Arial"/>
          <w:color w:val="000009"/>
          <w:sz w:val="20"/>
        </w:rPr>
        <w:t>Fitness</w:t>
      </w:r>
      <w:proofErr w:type="gramEnd"/>
      <w:r w:rsidR="00F75BAA" w:rsidRPr="00EE25D6">
        <w:rPr>
          <w:rFonts w:ascii="Arial" w:hAnsi="Arial" w:cs="Arial"/>
          <w:color w:val="000009"/>
          <w:sz w:val="20"/>
        </w:rPr>
        <w:t xml:space="preserve"> to Practise Committee, which</w:t>
      </w:r>
      <w:r w:rsidR="00EE25D6">
        <w:rPr>
          <w:rFonts w:ascii="Arial" w:hAnsi="Arial" w:cs="Arial"/>
          <w:color w:val="000009"/>
          <w:sz w:val="20"/>
        </w:rPr>
        <w:t xml:space="preserve"> </w:t>
      </w:r>
      <w:r w:rsidR="00F75BAA" w:rsidRPr="00EE25D6">
        <w:rPr>
          <w:rFonts w:ascii="Arial" w:hAnsi="Arial" w:cs="Arial"/>
          <w:color w:val="000009"/>
          <w:sz w:val="20"/>
        </w:rPr>
        <w:t>generally si</w:t>
      </w:r>
      <w:r w:rsidR="00EE25D6">
        <w:rPr>
          <w:rFonts w:ascii="Arial" w:hAnsi="Arial" w:cs="Arial"/>
          <w:color w:val="000009"/>
          <w:sz w:val="20"/>
        </w:rPr>
        <w:t xml:space="preserve">ts in public, will consider the </w:t>
      </w:r>
      <w:r w:rsidR="00F75BAA" w:rsidRPr="00EE25D6">
        <w:rPr>
          <w:rFonts w:ascii="Arial" w:hAnsi="Arial" w:cs="Arial"/>
          <w:color w:val="000009"/>
          <w:sz w:val="20"/>
        </w:rPr>
        <w:t>allegat</w:t>
      </w:r>
      <w:r w:rsidR="00EE25D6">
        <w:rPr>
          <w:rFonts w:ascii="Arial" w:hAnsi="Arial" w:cs="Arial"/>
          <w:color w:val="000009"/>
          <w:sz w:val="20"/>
        </w:rPr>
        <w:t xml:space="preserve">ions against the Registrant and </w:t>
      </w:r>
      <w:r w:rsidR="00F75BAA" w:rsidRPr="00EE25D6">
        <w:rPr>
          <w:rFonts w:ascii="Arial" w:hAnsi="Arial" w:cs="Arial"/>
          <w:color w:val="000009"/>
          <w:sz w:val="20"/>
        </w:rPr>
        <w:t>decide whether the Registrant’</w:t>
      </w:r>
      <w:r w:rsidR="00EE25D6">
        <w:rPr>
          <w:rFonts w:ascii="Arial" w:hAnsi="Arial" w:cs="Arial"/>
          <w:color w:val="000009"/>
          <w:sz w:val="20"/>
        </w:rPr>
        <w:t xml:space="preserve">s fitness to </w:t>
      </w:r>
      <w:r w:rsidR="00F75BAA" w:rsidRPr="00EE25D6">
        <w:rPr>
          <w:rFonts w:ascii="Arial" w:hAnsi="Arial" w:cs="Arial"/>
          <w:color w:val="000009"/>
          <w:sz w:val="20"/>
        </w:rPr>
        <w:t>practise is impaired. If the Committee considers that the Registrant’s mental or physical ill health was a cause or substantial contributor to the alleged impaired fitness to practise, it will sit in private. The Committee will be able to:</w:t>
      </w:r>
    </w:p>
    <w:p w:rsidR="00F75BAA" w:rsidRPr="00EE25D6" w:rsidRDefault="00F75BAA" w:rsidP="00EE25D6">
      <w:pPr>
        <w:autoSpaceDE w:val="0"/>
        <w:autoSpaceDN w:val="0"/>
        <w:adjustRightInd w:val="0"/>
        <w:spacing w:after="0" w:line="240" w:lineRule="auto"/>
        <w:jc w:val="both"/>
        <w:rPr>
          <w:rFonts w:ascii="Arial" w:hAnsi="Arial" w:cs="Arial"/>
          <w:color w:val="000009"/>
          <w:sz w:val="18"/>
        </w:rPr>
      </w:pPr>
    </w:p>
    <w:p w:rsidR="00EE25D6" w:rsidRPr="00EE25D6" w:rsidRDefault="00EE25D6" w:rsidP="00EE25D6">
      <w:pPr>
        <w:autoSpaceDE w:val="0"/>
        <w:autoSpaceDN w:val="0"/>
        <w:adjustRightInd w:val="0"/>
        <w:spacing w:after="0" w:line="240" w:lineRule="auto"/>
        <w:jc w:val="both"/>
        <w:rPr>
          <w:rFonts w:ascii="Arial" w:hAnsi="Arial" w:cs="Arial"/>
          <w:color w:val="000009"/>
          <w:sz w:val="20"/>
        </w:rPr>
      </w:pPr>
      <w:r w:rsidRPr="00EE25D6">
        <w:rPr>
          <w:rFonts w:ascii="Arial" w:hAnsi="Arial" w:cs="Arial"/>
          <w:color w:val="000009"/>
          <w:sz w:val="20"/>
        </w:rPr>
        <w:t>- close a case, with no further action</w:t>
      </w:r>
    </w:p>
    <w:p w:rsidR="00EE25D6" w:rsidRPr="00EE25D6" w:rsidRDefault="00EE25D6" w:rsidP="00EE25D6">
      <w:pPr>
        <w:autoSpaceDE w:val="0"/>
        <w:autoSpaceDN w:val="0"/>
        <w:adjustRightInd w:val="0"/>
        <w:spacing w:after="0" w:line="240" w:lineRule="auto"/>
        <w:jc w:val="both"/>
        <w:rPr>
          <w:rFonts w:ascii="Arial" w:hAnsi="Arial" w:cs="Arial"/>
          <w:color w:val="000009"/>
          <w:sz w:val="20"/>
        </w:rPr>
      </w:pPr>
      <w:r w:rsidRPr="00EE25D6">
        <w:rPr>
          <w:rFonts w:ascii="Arial" w:hAnsi="Arial" w:cs="Arial"/>
          <w:color w:val="000009"/>
          <w:sz w:val="20"/>
        </w:rPr>
        <w:t>(</w:t>
      </w:r>
      <w:proofErr w:type="gramStart"/>
      <w:r w:rsidRPr="00EE25D6">
        <w:rPr>
          <w:rFonts w:ascii="Arial" w:hAnsi="Arial" w:cs="Arial"/>
          <w:color w:val="000009"/>
          <w:sz w:val="20"/>
        </w:rPr>
        <w:t>as</w:t>
      </w:r>
      <w:proofErr w:type="gramEnd"/>
      <w:r w:rsidRPr="00EE25D6">
        <w:rPr>
          <w:rFonts w:ascii="Arial" w:hAnsi="Arial" w:cs="Arial"/>
          <w:color w:val="000009"/>
          <w:sz w:val="20"/>
        </w:rPr>
        <w:t xml:space="preserve"> above);</w:t>
      </w:r>
    </w:p>
    <w:p w:rsidR="00EE25D6" w:rsidRPr="00EE25D6" w:rsidRDefault="00EE25D6" w:rsidP="00EE25D6">
      <w:pPr>
        <w:autoSpaceDE w:val="0"/>
        <w:autoSpaceDN w:val="0"/>
        <w:adjustRightInd w:val="0"/>
        <w:spacing w:after="0" w:line="240" w:lineRule="auto"/>
        <w:jc w:val="both"/>
        <w:rPr>
          <w:rFonts w:ascii="Arial" w:hAnsi="Arial" w:cs="Arial"/>
          <w:color w:val="000009"/>
          <w:sz w:val="20"/>
        </w:rPr>
      </w:pPr>
      <w:r w:rsidRPr="00EE25D6">
        <w:rPr>
          <w:rFonts w:ascii="Arial" w:hAnsi="Arial" w:cs="Arial"/>
          <w:color w:val="000009"/>
          <w:sz w:val="20"/>
        </w:rPr>
        <w:t>- issue a written reminder (as above);</w:t>
      </w:r>
    </w:p>
    <w:p w:rsidR="00EE25D6" w:rsidRPr="00EE25D6" w:rsidRDefault="00EE25D6" w:rsidP="00EE25D6">
      <w:pPr>
        <w:autoSpaceDE w:val="0"/>
        <w:autoSpaceDN w:val="0"/>
        <w:adjustRightInd w:val="0"/>
        <w:spacing w:after="0" w:line="240" w:lineRule="auto"/>
        <w:jc w:val="both"/>
        <w:rPr>
          <w:rFonts w:ascii="Arial" w:hAnsi="Arial" w:cs="Arial"/>
          <w:color w:val="000009"/>
          <w:sz w:val="20"/>
        </w:rPr>
      </w:pPr>
      <w:r w:rsidRPr="00EE25D6">
        <w:rPr>
          <w:rFonts w:ascii="Arial" w:hAnsi="Arial" w:cs="Arial"/>
          <w:color w:val="000009"/>
          <w:sz w:val="20"/>
        </w:rPr>
        <w:t>- impose a warning for a period of up</w:t>
      </w:r>
    </w:p>
    <w:p w:rsidR="00EE25D6" w:rsidRPr="00EE25D6" w:rsidRDefault="00EE25D6" w:rsidP="00EE25D6">
      <w:pPr>
        <w:autoSpaceDE w:val="0"/>
        <w:autoSpaceDN w:val="0"/>
        <w:adjustRightInd w:val="0"/>
        <w:spacing w:after="0" w:line="240" w:lineRule="auto"/>
        <w:jc w:val="both"/>
        <w:rPr>
          <w:rFonts w:ascii="Arial" w:hAnsi="Arial" w:cs="Arial"/>
          <w:color w:val="000009"/>
          <w:sz w:val="20"/>
        </w:rPr>
      </w:pPr>
      <w:proofErr w:type="gramStart"/>
      <w:r w:rsidRPr="00EE25D6">
        <w:rPr>
          <w:rFonts w:ascii="Arial" w:hAnsi="Arial" w:cs="Arial"/>
          <w:color w:val="000009"/>
          <w:sz w:val="20"/>
        </w:rPr>
        <w:t>to</w:t>
      </w:r>
      <w:proofErr w:type="gramEnd"/>
      <w:r w:rsidRPr="00EE25D6">
        <w:rPr>
          <w:rFonts w:ascii="Arial" w:hAnsi="Arial" w:cs="Arial"/>
          <w:color w:val="000009"/>
          <w:sz w:val="20"/>
        </w:rPr>
        <w:t xml:space="preserve"> five years;</w:t>
      </w:r>
    </w:p>
    <w:p w:rsidR="00EE25D6" w:rsidRPr="00EE25D6" w:rsidRDefault="00EE25D6" w:rsidP="00EE25D6">
      <w:pPr>
        <w:autoSpaceDE w:val="0"/>
        <w:autoSpaceDN w:val="0"/>
        <w:adjustRightInd w:val="0"/>
        <w:spacing w:after="0" w:line="240" w:lineRule="auto"/>
        <w:jc w:val="both"/>
        <w:rPr>
          <w:rFonts w:ascii="Arial" w:hAnsi="Arial" w:cs="Arial"/>
          <w:color w:val="000009"/>
          <w:sz w:val="20"/>
        </w:rPr>
      </w:pPr>
      <w:r w:rsidRPr="00EE25D6">
        <w:rPr>
          <w:rFonts w:ascii="Arial" w:hAnsi="Arial" w:cs="Arial"/>
          <w:color w:val="000009"/>
          <w:sz w:val="20"/>
        </w:rPr>
        <w:t>- impose a Conditions of Practice</w:t>
      </w:r>
    </w:p>
    <w:p w:rsidR="00EE25D6" w:rsidRPr="00EE25D6" w:rsidRDefault="00EE25D6" w:rsidP="00EE25D6">
      <w:pPr>
        <w:autoSpaceDE w:val="0"/>
        <w:autoSpaceDN w:val="0"/>
        <w:adjustRightInd w:val="0"/>
        <w:spacing w:after="0" w:line="240" w:lineRule="auto"/>
        <w:jc w:val="both"/>
        <w:rPr>
          <w:rFonts w:ascii="Arial" w:hAnsi="Arial" w:cs="Arial"/>
          <w:color w:val="000009"/>
          <w:sz w:val="20"/>
        </w:rPr>
      </w:pPr>
      <w:r w:rsidRPr="00EE25D6">
        <w:rPr>
          <w:rFonts w:ascii="Arial" w:hAnsi="Arial" w:cs="Arial"/>
          <w:color w:val="000009"/>
          <w:sz w:val="20"/>
        </w:rPr>
        <w:t>Or</w:t>
      </w:r>
      <w:r>
        <w:rPr>
          <w:rFonts w:ascii="Arial" w:hAnsi="Arial" w:cs="Arial"/>
          <w:color w:val="000009"/>
          <w:sz w:val="20"/>
        </w:rPr>
        <w:t xml:space="preserve">der for a period of up to three </w:t>
      </w:r>
      <w:r w:rsidRPr="00EE25D6">
        <w:rPr>
          <w:rFonts w:ascii="Arial" w:hAnsi="Arial" w:cs="Arial"/>
          <w:color w:val="000009"/>
          <w:sz w:val="20"/>
        </w:rPr>
        <w:t>years</w:t>
      </w:r>
    </w:p>
    <w:p w:rsidR="00EE25D6" w:rsidRPr="00EE25D6" w:rsidRDefault="00EE25D6" w:rsidP="00EE25D6">
      <w:pPr>
        <w:autoSpaceDE w:val="0"/>
        <w:autoSpaceDN w:val="0"/>
        <w:adjustRightInd w:val="0"/>
        <w:spacing w:after="0" w:line="240" w:lineRule="auto"/>
        <w:jc w:val="both"/>
        <w:rPr>
          <w:rFonts w:ascii="Arial" w:hAnsi="Arial" w:cs="Arial"/>
          <w:color w:val="000009"/>
          <w:sz w:val="20"/>
        </w:rPr>
      </w:pPr>
      <w:r w:rsidRPr="00EE25D6">
        <w:rPr>
          <w:rFonts w:ascii="Arial" w:hAnsi="Arial" w:cs="Arial"/>
          <w:color w:val="000009"/>
          <w:sz w:val="20"/>
        </w:rPr>
        <w:t>- suspe</w:t>
      </w:r>
      <w:r>
        <w:rPr>
          <w:rFonts w:ascii="Arial" w:hAnsi="Arial" w:cs="Arial"/>
          <w:color w:val="000009"/>
          <w:sz w:val="20"/>
        </w:rPr>
        <w:t xml:space="preserve">nd a Registrant for a period of </w:t>
      </w:r>
      <w:r w:rsidRPr="00EE25D6">
        <w:rPr>
          <w:rFonts w:ascii="Arial" w:hAnsi="Arial" w:cs="Arial"/>
          <w:color w:val="000009"/>
          <w:sz w:val="20"/>
        </w:rPr>
        <w:t>up to two years; or</w:t>
      </w:r>
    </w:p>
    <w:p w:rsidR="00F75BAA" w:rsidRPr="00EE25D6" w:rsidRDefault="00EE25D6" w:rsidP="00EE25D6">
      <w:pPr>
        <w:autoSpaceDE w:val="0"/>
        <w:autoSpaceDN w:val="0"/>
        <w:adjustRightInd w:val="0"/>
        <w:spacing w:after="0" w:line="240" w:lineRule="auto"/>
        <w:jc w:val="both"/>
        <w:rPr>
          <w:rFonts w:ascii="Arial" w:hAnsi="Arial" w:cs="Arial"/>
          <w:color w:val="000009"/>
          <w:sz w:val="20"/>
        </w:rPr>
      </w:pPr>
      <w:r w:rsidRPr="00EE25D6">
        <w:rPr>
          <w:rFonts w:ascii="Arial" w:hAnsi="Arial" w:cs="Arial"/>
          <w:color w:val="000009"/>
          <w:sz w:val="20"/>
        </w:rPr>
        <w:t>- remove a registrant from the Register.</w:t>
      </w:r>
    </w:p>
    <w:p w:rsidR="00EE25D6" w:rsidRPr="00EE25D6" w:rsidRDefault="00EE25D6" w:rsidP="00EE25D6">
      <w:pPr>
        <w:autoSpaceDE w:val="0"/>
        <w:autoSpaceDN w:val="0"/>
        <w:adjustRightInd w:val="0"/>
        <w:spacing w:after="0" w:line="240" w:lineRule="auto"/>
        <w:jc w:val="both"/>
        <w:rPr>
          <w:rFonts w:ascii="Arial" w:hAnsi="Arial" w:cs="Arial"/>
          <w:color w:val="000009"/>
          <w:sz w:val="20"/>
        </w:rPr>
      </w:pPr>
    </w:p>
    <w:p w:rsidR="00EE25D6" w:rsidRPr="00EE25D6" w:rsidRDefault="00EE25D6" w:rsidP="00EE25D6">
      <w:pPr>
        <w:autoSpaceDE w:val="0"/>
        <w:autoSpaceDN w:val="0"/>
        <w:adjustRightInd w:val="0"/>
        <w:spacing w:after="0" w:line="240" w:lineRule="auto"/>
        <w:jc w:val="both"/>
        <w:rPr>
          <w:rFonts w:ascii="Arial" w:hAnsi="Arial" w:cs="Arial"/>
          <w:color w:val="000009"/>
          <w:sz w:val="20"/>
        </w:rPr>
      </w:pPr>
      <w:r w:rsidRPr="00EE25D6">
        <w:rPr>
          <w:rFonts w:ascii="Arial" w:hAnsi="Arial" w:cs="Arial"/>
          <w:color w:val="000009"/>
          <w:sz w:val="20"/>
        </w:rPr>
        <w:t>All decisions and the reasons for them are</w:t>
      </w:r>
    </w:p>
    <w:p w:rsidR="00EE25D6" w:rsidRPr="00EE25D6" w:rsidRDefault="00EE25D6" w:rsidP="00EE25D6">
      <w:pPr>
        <w:autoSpaceDE w:val="0"/>
        <w:autoSpaceDN w:val="0"/>
        <w:adjustRightInd w:val="0"/>
        <w:spacing w:after="0" w:line="240" w:lineRule="auto"/>
        <w:jc w:val="both"/>
        <w:rPr>
          <w:rFonts w:ascii="Arial" w:hAnsi="Arial" w:cs="Arial"/>
          <w:color w:val="000009"/>
          <w:sz w:val="20"/>
        </w:rPr>
      </w:pPr>
      <w:proofErr w:type="gramStart"/>
      <w:r w:rsidRPr="00EE25D6">
        <w:rPr>
          <w:rFonts w:ascii="Arial" w:hAnsi="Arial" w:cs="Arial"/>
          <w:color w:val="000009"/>
          <w:sz w:val="20"/>
        </w:rPr>
        <w:t>placed</w:t>
      </w:r>
      <w:proofErr w:type="gramEnd"/>
      <w:r w:rsidRPr="00EE25D6">
        <w:rPr>
          <w:rFonts w:ascii="Arial" w:hAnsi="Arial" w:cs="Arial"/>
          <w:color w:val="000009"/>
          <w:sz w:val="20"/>
        </w:rPr>
        <w:t xml:space="preserve"> on the Hearings and Decisions page on NISCC’s website.</w:t>
      </w:r>
    </w:p>
    <w:p w:rsidR="00F75BAA" w:rsidRDefault="00F75BAA" w:rsidP="004D223A">
      <w:pPr>
        <w:autoSpaceDE w:val="0"/>
        <w:autoSpaceDN w:val="0"/>
        <w:adjustRightInd w:val="0"/>
        <w:spacing w:after="0" w:line="240" w:lineRule="auto"/>
        <w:jc w:val="center"/>
        <w:rPr>
          <w:rFonts w:ascii="Arial" w:hAnsi="Arial" w:cs="Arial"/>
          <w:color w:val="000009"/>
          <w:sz w:val="20"/>
        </w:rPr>
      </w:pPr>
    </w:p>
    <w:p w:rsidR="00EE25D6" w:rsidRPr="000B438F" w:rsidRDefault="00EE25D6" w:rsidP="00EE25D6">
      <w:pPr>
        <w:autoSpaceDE w:val="0"/>
        <w:autoSpaceDN w:val="0"/>
        <w:adjustRightInd w:val="0"/>
        <w:spacing w:after="0" w:line="240" w:lineRule="auto"/>
        <w:rPr>
          <w:rFonts w:ascii="Arial" w:hAnsi="Arial" w:cs="Arial"/>
          <w:b/>
          <w:color w:val="4F6228" w:themeColor="accent3" w:themeShade="80"/>
          <w:sz w:val="14"/>
        </w:rPr>
      </w:pPr>
      <w:r w:rsidRPr="000B438F">
        <w:rPr>
          <w:rFonts w:ascii="Arial" w:hAnsi="Arial" w:cs="Arial"/>
          <w:b/>
          <w:i/>
          <w:iCs/>
          <w:color w:val="4F6228" w:themeColor="accent3" w:themeShade="80"/>
          <w:sz w:val="20"/>
          <w:szCs w:val="28"/>
        </w:rPr>
        <w:t>Health Matters</w:t>
      </w:r>
    </w:p>
    <w:p w:rsidR="00F75BAA" w:rsidRDefault="00EE25D6" w:rsidP="00EE25D6">
      <w:pPr>
        <w:autoSpaceDE w:val="0"/>
        <w:autoSpaceDN w:val="0"/>
        <w:adjustRightInd w:val="0"/>
        <w:spacing w:after="0" w:line="240" w:lineRule="auto"/>
        <w:jc w:val="both"/>
        <w:rPr>
          <w:rFonts w:ascii="Arial" w:hAnsi="Arial" w:cs="Arial"/>
          <w:color w:val="000009"/>
          <w:sz w:val="20"/>
        </w:rPr>
      </w:pPr>
      <w:r>
        <w:rPr>
          <w:rFonts w:ascii="Arial" w:hAnsi="Arial" w:cs="Arial"/>
          <w:color w:val="000009"/>
          <w:sz w:val="20"/>
        </w:rPr>
        <w:t xml:space="preserve">If </w:t>
      </w:r>
      <w:r w:rsidRPr="00EE25D6">
        <w:rPr>
          <w:rFonts w:ascii="Arial" w:hAnsi="Arial" w:cs="Arial"/>
          <w:color w:val="000009"/>
          <w:sz w:val="20"/>
        </w:rPr>
        <w:t>it is considered that health i</w:t>
      </w:r>
      <w:r>
        <w:rPr>
          <w:rFonts w:ascii="Arial" w:hAnsi="Arial" w:cs="Arial"/>
          <w:color w:val="000009"/>
          <w:sz w:val="20"/>
        </w:rPr>
        <w:t xml:space="preserve">ssues may be </w:t>
      </w:r>
      <w:r w:rsidRPr="00EE25D6">
        <w:rPr>
          <w:rFonts w:ascii="Arial" w:hAnsi="Arial" w:cs="Arial"/>
          <w:color w:val="000009"/>
          <w:sz w:val="20"/>
        </w:rPr>
        <w:t>relevant, the Registrant’s health will be</w:t>
      </w:r>
      <w:r>
        <w:rPr>
          <w:rFonts w:ascii="Arial" w:hAnsi="Arial" w:cs="Arial"/>
          <w:color w:val="000009"/>
          <w:sz w:val="20"/>
        </w:rPr>
        <w:t xml:space="preserve"> </w:t>
      </w:r>
      <w:r w:rsidRPr="00EE25D6">
        <w:rPr>
          <w:rFonts w:ascii="Arial" w:hAnsi="Arial" w:cs="Arial"/>
          <w:color w:val="000009"/>
          <w:sz w:val="20"/>
        </w:rPr>
        <w:t>assessed by an independent medical</w:t>
      </w:r>
      <w:r>
        <w:rPr>
          <w:rFonts w:ascii="Arial" w:hAnsi="Arial" w:cs="Arial"/>
          <w:color w:val="000009"/>
          <w:sz w:val="20"/>
        </w:rPr>
        <w:t xml:space="preserve"> </w:t>
      </w:r>
      <w:r w:rsidRPr="00EE25D6">
        <w:rPr>
          <w:rFonts w:ascii="Arial" w:hAnsi="Arial" w:cs="Arial"/>
          <w:color w:val="000009"/>
          <w:sz w:val="20"/>
        </w:rPr>
        <w:t>practitioner who will prepare a report for the</w:t>
      </w:r>
      <w:r>
        <w:rPr>
          <w:rFonts w:ascii="Arial" w:hAnsi="Arial" w:cs="Arial"/>
          <w:color w:val="000009"/>
          <w:sz w:val="20"/>
        </w:rPr>
        <w:t xml:space="preserve"> </w:t>
      </w:r>
      <w:r w:rsidRPr="00EE25D6">
        <w:rPr>
          <w:rFonts w:ascii="Arial" w:hAnsi="Arial" w:cs="Arial"/>
          <w:color w:val="000009"/>
          <w:sz w:val="20"/>
        </w:rPr>
        <w:t>Fitness to Practise Committee. This will</w:t>
      </w:r>
      <w:r>
        <w:rPr>
          <w:rFonts w:ascii="Arial" w:hAnsi="Arial" w:cs="Arial"/>
          <w:color w:val="000009"/>
          <w:sz w:val="20"/>
        </w:rPr>
        <w:t xml:space="preserve"> </w:t>
      </w:r>
      <w:r w:rsidRPr="00EE25D6">
        <w:rPr>
          <w:rFonts w:ascii="Arial" w:hAnsi="Arial" w:cs="Arial"/>
          <w:color w:val="000009"/>
          <w:sz w:val="20"/>
        </w:rPr>
        <w:t>involve asking the Registrant for access to</w:t>
      </w:r>
      <w:r>
        <w:rPr>
          <w:rFonts w:ascii="Arial" w:hAnsi="Arial" w:cs="Arial"/>
          <w:color w:val="000009"/>
          <w:sz w:val="20"/>
        </w:rPr>
        <w:t xml:space="preserve"> and </w:t>
      </w:r>
      <w:r w:rsidRPr="00EE25D6">
        <w:rPr>
          <w:rFonts w:ascii="Arial" w:hAnsi="Arial" w:cs="Arial"/>
          <w:color w:val="000009"/>
          <w:sz w:val="20"/>
        </w:rPr>
        <w:t>copies of their medical record from their</w:t>
      </w:r>
      <w:r>
        <w:rPr>
          <w:rFonts w:ascii="Arial" w:hAnsi="Arial" w:cs="Arial"/>
          <w:color w:val="000009"/>
          <w:sz w:val="20"/>
        </w:rPr>
        <w:t xml:space="preserve"> doctor </w:t>
      </w:r>
      <w:r w:rsidRPr="00EE25D6">
        <w:rPr>
          <w:rFonts w:ascii="Arial" w:hAnsi="Arial" w:cs="Arial"/>
          <w:color w:val="000009"/>
          <w:sz w:val="20"/>
        </w:rPr>
        <w:t>which will then be provided to the</w:t>
      </w:r>
      <w:r>
        <w:rPr>
          <w:rFonts w:ascii="Arial" w:hAnsi="Arial" w:cs="Arial"/>
          <w:color w:val="000009"/>
          <w:sz w:val="20"/>
        </w:rPr>
        <w:t xml:space="preserve"> medical </w:t>
      </w:r>
      <w:r w:rsidRPr="00EE25D6">
        <w:rPr>
          <w:rFonts w:ascii="Arial" w:hAnsi="Arial" w:cs="Arial"/>
          <w:color w:val="000009"/>
          <w:sz w:val="20"/>
        </w:rPr>
        <w:t>practitioner. An appointment will be</w:t>
      </w:r>
      <w:r>
        <w:rPr>
          <w:rFonts w:ascii="Arial" w:hAnsi="Arial" w:cs="Arial"/>
          <w:color w:val="000009"/>
          <w:sz w:val="20"/>
        </w:rPr>
        <w:t xml:space="preserve"> arranged </w:t>
      </w:r>
      <w:r w:rsidRPr="00EE25D6">
        <w:rPr>
          <w:rFonts w:ascii="Arial" w:hAnsi="Arial" w:cs="Arial"/>
          <w:color w:val="000009"/>
          <w:sz w:val="20"/>
        </w:rPr>
        <w:t>between the Registrant and the</w:t>
      </w:r>
      <w:r>
        <w:rPr>
          <w:rFonts w:ascii="Arial" w:hAnsi="Arial" w:cs="Arial"/>
          <w:color w:val="000009"/>
          <w:sz w:val="20"/>
        </w:rPr>
        <w:t xml:space="preserve"> medical </w:t>
      </w:r>
      <w:r w:rsidRPr="00EE25D6">
        <w:rPr>
          <w:rFonts w:ascii="Arial" w:hAnsi="Arial" w:cs="Arial"/>
          <w:color w:val="000009"/>
          <w:sz w:val="20"/>
        </w:rPr>
        <w:t>practitioner (paid for by NISCC).</w:t>
      </w:r>
      <w:r>
        <w:rPr>
          <w:rFonts w:ascii="Arial" w:hAnsi="Arial" w:cs="Arial"/>
          <w:color w:val="000009"/>
          <w:sz w:val="20"/>
        </w:rPr>
        <w:t xml:space="preserve"> From the </w:t>
      </w:r>
      <w:r w:rsidRPr="00EE25D6">
        <w:rPr>
          <w:rFonts w:ascii="Arial" w:hAnsi="Arial" w:cs="Arial"/>
          <w:color w:val="000009"/>
          <w:sz w:val="20"/>
        </w:rPr>
        <w:t>information obtained from the</w:t>
      </w:r>
      <w:r>
        <w:rPr>
          <w:rFonts w:ascii="Arial" w:hAnsi="Arial" w:cs="Arial"/>
          <w:color w:val="000009"/>
          <w:sz w:val="20"/>
        </w:rPr>
        <w:t xml:space="preserve"> medical records </w:t>
      </w:r>
      <w:r w:rsidRPr="00EE25D6">
        <w:rPr>
          <w:rFonts w:ascii="Arial" w:hAnsi="Arial" w:cs="Arial"/>
          <w:color w:val="000009"/>
          <w:sz w:val="20"/>
        </w:rPr>
        <w:t>and the appointment, the</w:t>
      </w:r>
      <w:r>
        <w:rPr>
          <w:rFonts w:ascii="Arial" w:hAnsi="Arial" w:cs="Arial"/>
          <w:color w:val="000009"/>
          <w:sz w:val="20"/>
        </w:rPr>
        <w:t xml:space="preserve"> practitioner will </w:t>
      </w:r>
      <w:r w:rsidRPr="00EE25D6">
        <w:rPr>
          <w:rFonts w:ascii="Arial" w:hAnsi="Arial" w:cs="Arial"/>
          <w:color w:val="000009"/>
          <w:sz w:val="20"/>
        </w:rPr>
        <w:t>prepare the report for the</w:t>
      </w:r>
      <w:r>
        <w:rPr>
          <w:rFonts w:ascii="Arial" w:hAnsi="Arial" w:cs="Arial"/>
          <w:color w:val="000009"/>
          <w:sz w:val="20"/>
        </w:rPr>
        <w:t xml:space="preserve"> </w:t>
      </w:r>
      <w:r w:rsidRPr="00EE25D6">
        <w:rPr>
          <w:rFonts w:ascii="Arial" w:hAnsi="Arial" w:cs="Arial"/>
          <w:color w:val="000009"/>
          <w:sz w:val="20"/>
        </w:rPr>
        <w:t>Committee.</w:t>
      </w:r>
    </w:p>
    <w:p w:rsidR="00F75BAA" w:rsidRDefault="00F75BAA" w:rsidP="000327C5">
      <w:pPr>
        <w:autoSpaceDE w:val="0"/>
        <w:autoSpaceDN w:val="0"/>
        <w:adjustRightInd w:val="0"/>
        <w:spacing w:after="0" w:line="240" w:lineRule="auto"/>
        <w:rPr>
          <w:rFonts w:ascii="Arial" w:hAnsi="Arial" w:cs="Arial"/>
          <w:color w:val="000009"/>
          <w:sz w:val="20"/>
        </w:rPr>
      </w:pPr>
    </w:p>
    <w:p w:rsidR="000327C5" w:rsidRDefault="000327C5" w:rsidP="000327C5">
      <w:pPr>
        <w:autoSpaceDE w:val="0"/>
        <w:autoSpaceDN w:val="0"/>
        <w:adjustRightInd w:val="0"/>
        <w:spacing w:after="0" w:line="240" w:lineRule="auto"/>
        <w:jc w:val="both"/>
        <w:rPr>
          <w:rFonts w:ascii="Arial" w:hAnsi="Arial" w:cs="Arial"/>
          <w:color w:val="000009"/>
          <w:sz w:val="20"/>
          <w:szCs w:val="20"/>
        </w:rPr>
      </w:pPr>
      <w:r w:rsidRPr="000327C5">
        <w:rPr>
          <w:rFonts w:ascii="Arial" w:hAnsi="Arial" w:cs="Arial"/>
          <w:color w:val="000009"/>
          <w:sz w:val="20"/>
        </w:rPr>
        <w:t xml:space="preserve">At the fitness to practise hearing, a medical adviser, who is a different person to the medical practitioner who undertook the assessment of the Registrant, may sit with and advise the Committee on health matters. He / she will use the report provided by the medical practitioner during the hearing, as well as any oral or additional evidence provided regarding </w:t>
      </w:r>
      <w:r w:rsidRPr="000327C5">
        <w:rPr>
          <w:rFonts w:ascii="Arial" w:hAnsi="Arial" w:cs="Arial"/>
          <w:color w:val="000009"/>
          <w:sz w:val="20"/>
          <w:szCs w:val="20"/>
        </w:rPr>
        <w:t>health, to advise the Committee on how health may have affected the alleged impaired fitness to practise.</w:t>
      </w:r>
    </w:p>
    <w:p w:rsidR="00627EF7" w:rsidRPr="000B438F" w:rsidRDefault="00627EF7" w:rsidP="00627EF7">
      <w:pPr>
        <w:autoSpaceDE w:val="0"/>
        <w:autoSpaceDN w:val="0"/>
        <w:adjustRightInd w:val="0"/>
        <w:spacing w:after="0" w:line="240" w:lineRule="auto"/>
        <w:rPr>
          <w:rFonts w:ascii="Arial" w:hAnsi="Arial" w:cs="Arial"/>
          <w:b/>
          <w:color w:val="4F6228" w:themeColor="accent3" w:themeShade="80"/>
          <w:sz w:val="14"/>
        </w:rPr>
      </w:pPr>
      <w:r>
        <w:rPr>
          <w:rFonts w:ascii="Arial" w:hAnsi="Arial" w:cs="Arial"/>
          <w:b/>
          <w:i/>
          <w:iCs/>
          <w:color w:val="4F6228" w:themeColor="accent3" w:themeShade="80"/>
          <w:sz w:val="20"/>
          <w:szCs w:val="28"/>
        </w:rPr>
        <w:lastRenderedPageBreak/>
        <w:t>Warnings</w:t>
      </w:r>
    </w:p>
    <w:p w:rsidR="00F75BAA" w:rsidRPr="00627EF7" w:rsidRDefault="00627EF7" w:rsidP="00627EF7">
      <w:pPr>
        <w:autoSpaceDE w:val="0"/>
        <w:autoSpaceDN w:val="0"/>
        <w:adjustRightInd w:val="0"/>
        <w:spacing w:after="0" w:line="240" w:lineRule="auto"/>
        <w:jc w:val="both"/>
        <w:rPr>
          <w:rFonts w:ascii="Arial" w:hAnsi="Arial" w:cs="Arial"/>
          <w:color w:val="000009"/>
          <w:sz w:val="20"/>
          <w:szCs w:val="20"/>
        </w:rPr>
      </w:pPr>
      <w:r w:rsidRPr="00627EF7">
        <w:rPr>
          <w:rFonts w:ascii="Arial" w:hAnsi="Arial" w:cs="Arial"/>
          <w:color w:val="000009"/>
          <w:sz w:val="20"/>
          <w:szCs w:val="20"/>
        </w:rPr>
        <w:t>A warning can be placed on a Registrant’s registration for any length of time but cannot exceed 5 years. A Registrant can continue working while the warning is active. The warning will appear on the Registrant’s record and the NISCC website whilst it is active.</w:t>
      </w:r>
    </w:p>
    <w:p w:rsidR="00F75BAA" w:rsidRDefault="00F75BAA" w:rsidP="00627EF7">
      <w:pPr>
        <w:autoSpaceDE w:val="0"/>
        <w:autoSpaceDN w:val="0"/>
        <w:adjustRightInd w:val="0"/>
        <w:spacing w:after="0" w:line="240" w:lineRule="auto"/>
        <w:rPr>
          <w:rFonts w:ascii="Arial" w:hAnsi="Arial" w:cs="Arial"/>
          <w:color w:val="000009"/>
          <w:sz w:val="20"/>
        </w:rPr>
      </w:pPr>
    </w:p>
    <w:p w:rsidR="00CB6862" w:rsidRPr="000B438F" w:rsidRDefault="007B552F" w:rsidP="00CB6862">
      <w:pPr>
        <w:autoSpaceDE w:val="0"/>
        <w:autoSpaceDN w:val="0"/>
        <w:adjustRightInd w:val="0"/>
        <w:spacing w:after="0" w:line="240" w:lineRule="auto"/>
        <w:rPr>
          <w:rFonts w:ascii="Arial" w:hAnsi="Arial" w:cs="Arial"/>
          <w:b/>
          <w:color w:val="4F6228" w:themeColor="accent3" w:themeShade="80"/>
          <w:sz w:val="14"/>
        </w:rPr>
      </w:pPr>
      <w:r>
        <w:rPr>
          <w:rFonts w:ascii="Arial" w:hAnsi="Arial" w:cs="Arial"/>
          <w:b/>
          <w:i/>
          <w:iCs/>
          <w:color w:val="4F6228" w:themeColor="accent3" w:themeShade="80"/>
          <w:sz w:val="20"/>
          <w:szCs w:val="28"/>
        </w:rPr>
        <w:t>Conditions of Practice Order</w:t>
      </w:r>
    </w:p>
    <w:p w:rsidR="00F75BAA" w:rsidRPr="004A4B64" w:rsidRDefault="00761378" w:rsidP="004A4B64">
      <w:pPr>
        <w:autoSpaceDE w:val="0"/>
        <w:autoSpaceDN w:val="0"/>
        <w:adjustRightInd w:val="0"/>
        <w:spacing w:after="0" w:line="240" w:lineRule="auto"/>
        <w:jc w:val="both"/>
        <w:rPr>
          <w:rFonts w:ascii="Arial" w:hAnsi="Arial" w:cs="Arial"/>
          <w:color w:val="000009"/>
          <w:sz w:val="20"/>
          <w:szCs w:val="20"/>
        </w:rPr>
      </w:pPr>
      <w:r w:rsidRPr="00761378">
        <w:rPr>
          <w:rFonts w:ascii="Arial" w:hAnsi="Arial" w:cs="Arial"/>
          <w:color w:val="000009"/>
          <w:sz w:val="20"/>
          <w:szCs w:val="20"/>
        </w:rPr>
        <w:t xml:space="preserve">This means </w:t>
      </w:r>
      <w:r>
        <w:rPr>
          <w:rFonts w:ascii="Arial" w:hAnsi="Arial" w:cs="Arial"/>
          <w:color w:val="000009"/>
          <w:sz w:val="20"/>
          <w:szCs w:val="20"/>
        </w:rPr>
        <w:t xml:space="preserve">that a condition is placed on a </w:t>
      </w:r>
      <w:r w:rsidRPr="00761378">
        <w:rPr>
          <w:rFonts w:ascii="Arial" w:hAnsi="Arial" w:cs="Arial"/>
          <w:color w:val="000009"/>
          <w:sz w:val="20"/>
          <w:szCs w:val="20"/>
        </w:rPr>
        <w:t>Registrant’s registration regarding their</w:t>
      </w:r>
      <w:r>
        <w:rPr>
          <w:rFonts w:ascii="Arial" w:hAnsi="Arial" w:cs="Arial"/>
          <w:color w:val="000009"/>
          <w:sz w:val="20"/>
          <w:szCs w:val="20"/>
        </w:rPr>
        <w:t xml:space="preserve"> </w:t>
      </w:r>
      <w:r w:rsidRPr="00761378">
        <w:rPr>
          <w:rFonts w:ascii="Arial" w:hAnsi="Arial" w:cs="Arial"/>
          <w:color w:val="000009"/>
          <w:sz w:val="20"/>
          <w:szCs w:val="20"/>
        </w:rPr>
        <w:t>practice or particular area of performance. A</w:t>
      </w:r>
      <w:r>
        <w:rPr>
          <w:rFonts w:ascii="Arial" w:hAnsi="Arial" w:cs="Arial"/>
          <w:color w:val="000009"/>
          <w:sz w:val="20"/>
          <w:szCs w:val="20"/>
        </w:rPr>
        <w:t xml:space="preserve"> </w:t>
      </w:r>
      <w:r w:rsidRPr="00761378">
        <w:rPr>
          <w:rFonts w:ascii="Arial" w:hAnsi="Arial" w:cs="Arial"/>
          <w:color w:val="000009"/>
          <w:sz w:val="20"/>
          <w:szCs w:val="20"/>
        </w:rPr>
        <w:t>Registrant will remain on the Register and be</w:t>
      </w:r>
      <w:r>
        <w:rPr>
          <w:rFonts w:ascii="Arial" w:hAnsi="Arial" w:cs="Arial"/>
          <w:color w:val="000009"/>
          <w:sz w:val="20"/>
          <w:szCs w:val="20"/>
        </w:rPr>
        <w:t xml:space="preserve"> </w:t>
      </w:r>
      <w:r w:rsidRPr="00761378">
        <w:rPr>
          <w:rFonts w:ascii="Arial" w:hAnsi="Arial" w:cs="Arial"/>
          <w:color w:val="000009"/>
          <w:sz w:val="20"/>
          <w:szCs w:val="20"/>
        </w:rPr>
        <w:t>able to continue working. A Registrant can</w:t>
      </w:r>
      <w:r>
        <w:rPr>
          <w:rFonts w:ascii="Arial" w:hAnsi="Arial" w:cs="Arial"/>
          <w:color w:val="000009"/>
          <w:sz w:val="20"/>
          <w:szCs w:val="20"/>
        </w:rPr>
        <w:t xml:space="preserve"> </w:t>
      </w:r>
      <w:r w:rsidRPr="00761378">
        <w:rPr>
          <w:rFonts w:ascii="Arial" w:hAnsi="Arial" w:cs="Arial"/>
          <w:color w:val="000009"/>
          <w:sz w:val="20"/>
          <w:szCs w:val="20"/>
        </w:rPr>
        <w:t>apply for a condition to be varied or revoked</w:t>
      </w:r>
      <w:r>
        <w:rPr>
          <w:rFonts w:ascii="Arial" w:hAnsi="Arial" w:cs="Arial"/>
          <w:color w:val="000009"/>
          <w:sz w:val="20"/>
          <w:szCs w:val="20"/>
        </w:rPr>
        <w:t xml:space="preserve"> at </w:t>
      </w:r>
      <w:r w:rsidRPr="00761378">
        <w:rPr>
          <w:rFonts w:ascii="Arial" w:hAnsi="Arial" w:cs="Arial"/>
          <w:color w:val="000009"/>
          <w:sz w:val="20"/>
          <w:szCs w:val="20"/>
        </w:rPr>
        <w:t>any time during the period that the Order</w:t>
      </w:r>
      <w:r>
        <w:rPr>
          <w:rFonts w:ascii="Arial" w:hAnsi="Arial" w:cs="Arial"/>
          <w:color w:val="000009"/>
          <w:sz w:val="20"/>
          <w:szCs w:val="20"/>
        </w:rPr>
        <w:t xml:space="preserve"> is in </w:t>
      </w:r>
      <w:r w:rsidRPr="00761378">
        <w:rPr>
          <w:rFonts w:ascii="Arial" w:hAnsi="Arial" w:cs="Arial"/>
          <w:color w:val="000009"/>
          <w:sz w:val="20"/>
          <w:szCs w:val="20"/>
        </w:rPr>
        <w:t>place. The onus is on the Registrant to</w:t>
      </w:r>
      <w:r>
        <w:rPr>
          <w:rFonts w:ascii="Arial" w:hAnsi="Arial" w:cs="Arial"/>
          <w:color w:val="000009"/>
          <w:sz w:val="20"/>
          <w:szCs w:val="20"/>
        </w:rPr>
        <w:t xml:space="preserve"> </w:t>
      </w:r>
      <w:r w:rsidRPr="00761378">
        <w:rPr>
          <w:rFonts w:ascii="Arial" w:hAnsi="Arial" w:cs="Arial"/>
          <w:color w:val="000009"/>
          <w:sz w:val="20"/>
          <w:szCs w:val="20"/>
        </w:rPr>
        <w:t>produce relevant written evidence of</w:t>
      </w:r>
      <w:r>
        <w:rPr>
          <w:rFonts w:ascii="Arial" w:hAnsi="Arial" w:cs="Arial"/>
          <w:color w:val="000009"/>
          <w:sz w:val="20"/>
          <w:szCs w:val="20"/>
        </w:rPr>
        <w:t xml:space="preserve"> </w:t>
      </w:r>
      <w:r w:rsidRPr="00761378">
        <w:rPr>
          <w:rFonts w:ascii="Arial" w:hAnsi="Arial" w:cs="Arial"/>
          <w:color w:val="000009"/>
          <w:sz w:val="20"/>
          <w:szCs w:val="20"/>
        </w:rPr>
        <w:t>compliance with the condition to NISCC. If</w:t>
      </w:r>
      <w:r>
        <w:rPr>
          <w:rFonts w:ascii="Arial" w:hAnsi="Arial" w:cs="Arial"/>
          <w:color w:val="000009"/>
          <w:sz w:val="20"/>
          <w:szCs w:val="20"/>
        </w:rPr>
        <w:t xml:space="preserve"> at </w:t>
      </w:r>
      <w:r w:rsidRPr="00761378">
        <w:rPr>
          <w:rFonts w:ascii="Arial" w:hAnsi="Arial" w:cs="Arial"/>
          <w:color w:val="000009"/>
          <w:sz w:val="20"/>
          <w:szCs w:val="20"/>
        </w:rPr>
        <w:t>the end of the period, the condition has</w:t>
      </w:r>
      <w:r>
        <w:rPr>
          <w:rFonts w:ascii="Arial" w:hAnsi="Arial" w:cs="Arial"/>
          <w:color w:val="000009"/>
          <w:sz w:val="20"/>
          <w:szCs w:val="20"/>
        </w:rPr>
        <w:t xml:space="preserve"> been </w:t>
      </w:r>
      <w:r w:rsidRPr="00761378">
        <w:rPr>
          <w:rFonts w:ascii="Arial" w:hAnsi="Arial" w:cs="Arial"/>
          <w:color w:val="000009"/>
          <w:sz w:val="20"/>
          <w:szCs w:val="20"/>
        </w:rPr>
        <w:t>complied with, the Order expires. If it</w:t>
      </w:r>
      <w:r>
        <w:rPr>
          <w:rFonts w:ascii="Arial" w:hAnsi="Arial" w:cs="Arial"/>
          <w:color w:val="000009"/>
          <w:sz w:val="20"/>
          <w:szCs w:val="20"/>
        </w:rPr>
        <w:t xml:space="preserve"> </w:t>
      </w:r>
      <w:r w:rsidRPr="00761378">
        <w:rPr>
          <w:rFonts w:ascii="Arial" w:hAnsi="Arial" w:cs="Arial"/>
          <w:color w:val="000009"/>
          <w:sz w:val="20"/>
          <w:szCs w:val="20"/>
        </w:rPr>
        <w:t xml:space="preserve">has not, the matter is referred back to </w:t>
      </w:r>
      <w:proofErr w:type="gramStart"/>
      <w:r w:rsidRPr="00761378">
        <w:rPr>
          <w:rFonts w:ascii="Arial" w:hAnsi="Arial" w:cs="Arial"/>
          <w:color w:val="000009"/>
          <w:sz w:val="20"/>
          <w:szCs w:val="20"/>
        </w:rPr>
        <w:t>a</w:t>
      </w:r>
      <w:r>
        <w:rPr>
          <w:rFonts w:ascii="Arial" w:hAnsi="Arial" w:cs="Arial"/>
          <w:color w:val="000009"/>
          <w:sz w:val="20"/>
          <w:szCs w:val="20"/>
        </w:rPr>
        <w:t xml:space="preserve"> Fitness</w:t>
      </w:r>
      <w:proofErr w:type="gramEnd"/>
      <w:r>
        <w:rPr>
          <w:rFonts w:ascii="Arial" w:hAnsi="Arial" w:cs="Arial"/>
          <w:color w:val="000009"/>
          <w:sz w:val="20"/>
          <w:szCs w:val="20"/>
        </w:rPr>
        <w:t xml:space="preserve"> to </w:t>
      </w:r>
      <w:r w:rsidRPr="00761378">
        <w:rPr>
          <w:rFonts w:ascii="Arial" w:hAnsi="Arial" w:cs="Arial"/>
          <w:color w:val="000009"/>
          <w:sz w:val="20"/>
          <w:szCs w:val="20"/>
        </w:rPr>
        <w:t>Practise Committee where a</w:t>
      </w:r>
      <w:r>
        <w:rPr>
          <w:rFonts w:ascii="Arial" w:hAnsi="Arial" w:cs="Arial"/>
          <w:color w:val="000009"/>
          <w:sz w:val="20"/>
          <w:szCs w:val="20"/>
        </w:rPr>
        <w:t xml:space="preserve"> </w:t>
      </w:r>
      <w:r w:rsidRPr="00761378">
        <w:rPr>
          <w:rFonts w:ascii="Arial" w:hAnsi="Arial" w:cs="Arial"/>
          <w:color w:val="000009"/>
          <w:sz w:val="20"/>
          <w:szCs w:val="20"/>
        </w:rPr>
        <w:t>further Order may be imposed.</w:t>
      </w:r>
    </w:p>
    <w:p w:rsidR="004A4B64" w:rsidRDefault="004A4B64" w:rsidP="004A4B64">
      <w:pPr>
        <w:autoSpaceDE w:val="0"/>
        <w:autoSpaceDN w:val="0"/>
        <w:adjustRightInd w:val="0"/>
        <w:spacing w:after="0" w:line="240" w:lineRule="auto"/>
        <w:rPr>
          <w:rFonts w:ascii="Arial" w:hAnsi="Arial" w:cs="Arial"/>
          <w:color w:val="000009"/>
          <w:sz w:val="20"/>
        </w:rPr>
      </w:pPr>
    </w:p>
    <w:p w:rsidR="00C00350" w:rsidRPr="000B438F" w:rsidRDefault="00C00350" w:rsidP="00C00350">
      <w:pPr>
        <w:autoSpaceDE w:val="0"/>
        <w:autoSpaceDN w:val="0"/>
        <w:adjustRightInd w:val="0"/>
        <w:spacing w:after="0" w:line="240" w:lineRule="auto"/>
        <w:rPr>
          <w:rFonts w:ascii="Arial" w:hAnsi="Arial" w:cs="Arial"/>
          <w:b/>
          <w:color w:val="4F6228" w:themeColor="accent3" w:themeShade="80"/>
          <w:sz w:val="14"/>
        </w:rPr>
      </w:pPr>
      <w:r>
        <w:rPr>
          <w:rFonts w:ascii="Arial" w:hAnsi="Arial" w:cs="Arial"/>
          <w:b/>
          <w:i/>
          <w:iCs/>
          <w:color w:val="4F6228" w:themeColor="accent3" w:themeShade="80"/>
          <w:sz w:val="20"/>
          <w:szCs w:val="28"/>
        </w:rPr>
        <w:t>Suspension Order</w:t>
      </w:r>
    </w:p>
    <w:p w:rsidR="00F75BAA" w:rsidRPr="00864783" w:rsidRDefault="00C00350" w:rsidP="00864783">
      <w:pPr>
        <w:autoSpaceDE w:val="0"/>
        <w:autoSpaceDN w:val="0"/>
        <w:adjustRightInd w:val="0"/>
        <w:spacing w:after="0" w:line="240" w:lineRule="auto"/>
        <w:jc w:val="both"/>
        <w:rPr>
          <w:rFonts w:ascii="Arial" w:hAnsi="Arial" w:cs="Arial"/>
          <w:color w:val="000009"/>
          <w:sz w:val="20"/>
          <w:szCs w:val="20"/>
        </w:rPr>
      </w:pPr>
      <w:r w:rsidRPr="00761378">
        <w:rPr>
          <w:rFonts w:ascii="Arial" w:hAnsi="Arial" w:cs="Arial"/>
          <w:color w:val="000009"/>
          <w:sz w:val="20"/>
          <w:szCs w:val="20"/>
        </w:rPr>
        <w:t xml:space="preserve">This </w:t>
      </w:r>
      <w:r w:rsidRPr="00C00350">
        <w:rPr>
          <w:rFonts w:ascii="Arial" w:hAnsi="Arial" w:cs="Arial"/>
          <w:color w:val="000009"/>
          <w:sz w:val="20"/>
          <w:szCs w:val="20"/>
        </w:rPr>
        <w:t>means that a Registrant is suspended</w:t>
      </w:r>
      <w:r w:rsidR="00713E07">
        <w:rPr>
          <w:rFonts w:ascii="Arial" w:hAnsi="Arial" w:cs="Arial"/>
          <w:color w:val="000009"/>
          <w:sz w:val="20"/>
          <w:szCs w:val="20"/>
        </w:rPr>
        <w:t xml:space="preserve"> </w:t>
      </w:r>
      <w:r w:rsidRPr="00C00350">
        <w:rPr>
          <w:rFonts w:ascii="Arial" w:hAnsi="Arial" w:cs="Arial"/>
          <w:color w:val="000009"/>
          <w:sz w:val="20"/>
          <w:szCs w:val="20"/>
        </w:rPr>
        <w:t>from the Register. An Order can be placed</w:t>
      </w:r>
      <w:r w:rsidR="00864783">
        <w:rPr>
          <w:rFonts w:ascii="Arial" w:hAnsi="Arial" w:cs="Arial"/>
          <w:color w:val="000009"/>
          <w:sz w:val="20"/>
          <w:szCs w:val="20"/>
        </w:rPr>
        <w:t xml:space="preserve"> for </w:t>
      </w:r>
      <w:r w:rsidRPr="00C00350">
        <w:rPr>
          <w:rFonts w:ascii="Arial" w:hAnsi="Arial" w:cs="Arial"/>
          <w:color w:val="000009"/>
          <w:sz w:val="20"/>
          <w:szCs w:val="20"/>
        </w:rPr>
        <w:t>any length of time but cannot exceed</w:t>
      </w:r>
      <w:r w:rsidR="00864783">
        <w:rPr>
          <w:rFonts w:ascii="Arial" w:hAnsi="Arial" w:cs="Arial"/>
          <w:color w:val="000009"/>
          <w:sz w:val="20"/>
          <w:szCs w:val="20"/>
        </w:rPr>
        <w:t xml:space="preserve"> two </w:t>
      </w:r>
      <w:r w:rsidRPr="00C00350">
        <w:rPr>
          <w:rFonts w:ascii="Arial" w:hAnsi="Arial" w:cs="Arial"/>
          <w:color w:val="000009"/>
          <w:sz w:val="20"/>
          <w:szCs w:val="20"/>
        </w:rPr>
        <w:t>years. At the end of the suspension, a</w:t>
      </w:r>
      <w:r w:rsidR="00864783">
        <w:rPr>
          <w:rFonts w:ascii="Arial" w:hAnsi="Arial" w:cs="Arial"/>
          <w:color w:val="000009"/>
          <w:sz w:val="20"/>
          <w:szCs w:val="20"/>
        </w:rPr>
        <w:t xml:space="preserve"> decision </w:t>
      </w:r>
      <w:r w:rsidRPr="00C00350">
        <w:rPr>
          <w:rFonts w:ascii="Arial" w:hAnsi="Arial" w:cs="Arial"/>
          <w:color w:val="000009"/>
          <w:sz w:val="20"/>
          <w:szCs w:val="20"/>
        </w:rPr>
        <w:t>will be taken as to whether the</w:t>
      </w:r>
      <w:r w:rsidR="00864783">
        <w:rPr>
          <w:rFonts w:ascii="Arial" w:hAnsi="Arial" w:cs="Arial"/>
          <w:color w:val="000009"/>
          <w:sz w:val="20"/>
          <w:szCs w:val="20"/>
        </w:rPr>
        <w:t xml:space="preserve"> registrant’s </w:t>
      </w:r>
      <w:r w:rsidRPr="00C00350">
        <w:rPr>
          <w:rFonts w:ascii="Arial" w:hAnsi="Arial" w:cs="Arial"/>
          <w:color w:val="000009"/>
          <w:sz w:val="20"/>
          <w:szCs w:val="20"/>
        </w:rPr>
        <w:t>fitness to practise is impaired.</w:t>
      </w:r>
      <w:r w:rsidR="00864783">
        <w:rPr>
          <w:rFonts w:ascii="Arial" w:hAnsi="Arial" w:cs="Arial"/>
          <w:color w:val="000009"/>
          <w:sz w:val="20"/>
          <w:szCs w:val="20"/>
        </w:rPr>
        <w:t xml:space="preserve"> </w:t>
      </w:r>
      <w:r w:rsidRPr="00C00350">
        <w:rPr>
          <w:rFonts w:ascii="Arial" w:hAnsi="Arial" w:cs="Arial"/>
          <w:color w:val="000009"/>
          <w:sz w:val="20"/>
          <w:szCs w:val="20"/>
        </w:rPr>
        <w:t>Where the</w:t>
      </w:r>
      <w:r w:rsidR="00864783">
        <w:rPr>
          <w:rFonts w:ascii="Arial" w:hAnsi="Arial" w:cs="Arial"/>
          <w:color w:val="000009"/>
          <w:sz w:val="20"/>
          <w:szCs w:val="20"/>
        </w:rPr>
        <w:t xml:space="preserve"> </w:t>
      </w:r>
      <w:r w:rsidRPr="00C00350">
        <w:rPr>
          <w:rFonts w:ascii="Arial" w:hAnsi="Arial" w:cs="Arial"/>
          <w:color w:val="000009"/>
          <w:sz w:val="20"/>
          <w:szCs w:val="20"/>
        </w:rPr>
        <w:t>Registrant’s fitness to practise can be</w:t>
      </w:r>
      <w:r w:rsidR="00864783">
        <w:rPr>
          <w:rFonts w:ascii="Arial" w:hAnsi="Arial" w:cs="Arial"/>
          <w:color w:val="000009"/>
          <w:sz w:val="20"/>
          <w:szCs w:val="20"/>
        </w:rPr>
        <w:t xml:space="preserve"> </w:t>
      </w:r>
      <w:r w:rsidRPr="00C00350">
        <w:rPr>
          <w:rFonts w:ascii="Arial" w:hAnsi="Arial" w:cs="Arial"/>
          <w:color w:val="000009"/>
          <w:sz w:val="20"/>
          <w:szCs w:val="20"/>
        </w:rPr>
        <w:t>considered no longer impaired, the</w:t>
      </w:r>
      <w:r w:rsidR="00864783">
        <w:rPr>
          <w:rFonts w:ascii="Arial" w:hAnsi="Arial" w:cs="Arial"/>
          <w:color w:val="000009"/>
          <w:sz w:val="20"/>
          <w:szCs w:val="20"/>
        </w:rPr>
        <w:t xml:space="preserve"> Registrant </w:t>
      </w:r>
      <w:r w:rsidRPr="00C00350">
        <w:rPr>
          <w:rFonts w:ascii="Arial" w:hAnsi="Arial" w:cs="Arial"/>
          <w:color w:val="000009"/>
          <w:sz w:val="20"/>
          <w:szCs w:val="20"/>
        </w:rPr>
        <w:t>will be re-instated to the Register.</w:t>
      </w:r>
      <w:r w:rsidR="00864783">
        <w:rPr>
          <w:rFonts w:ascii="Arial" w:hAnsi="Arial" w:cs="Arial"/>
          <w:color w:val="000009"/>
          <w:sz w:val="20"/>
          <w:szCs w:val="20"/>
        </w:rPr>
        <w:t xml:space="preserve"> Where the </w:t>
      </w:r>
      <w:r w:rsidRPr="00C00350">
        <w:rPr>
          <w:rFonts w:ascii="Arial" w:hAnsi="Arial" w:cs="Arial"/>
          <w:color w:val="000009"/>
          <w:sz w:val="20"/>
          <w:szCs w:val="20"/>
        </w:rPr>
        <w:t>Registrant’s fitness to practise is</w:t>
      </w:r>
      <w:r w:rsidR="00864783">
        <w:rPr>
          <w:rFonts w:ascii="Arial" w:hAnsi="Arial" w:cs="Arial"/>
          <w:color w:val="000009"/>
          <w:sz w:val="20"/>
          <w:szCs w:val="20"/>
        </w:rPr>
        <w:t xml:space="preserve"> considered to </w:t>
      </w:r>
      <w:r w:rsidRPr="00C00350">
        <w:rPr>
          <w:rFonts w:ascii="Arial" w:hAnsi="Arial" w:cs="Arial"/>
          <w:color w:val="000009"/>
          <w:sz w:val="20"/>
          <w:szCs w:val="20"/>
        </w:rPr>
        <w:t>remain impaired, the Fitness</w:t>
      </w:r>
      <w:r w:rsidR="00864783">
        <w:rPr>
          <w:rFonts w:ascii="Arial" w:hAnsi="Arial" w:cs="Arial"/>
          <w:color w:val="000009"/>
          <w:sz w:val="20"/>
          <w:szCs w:val="20"/>
        </w:rPr>
        <w:t xml:space="preserve"> to Practise </w:t>
      </w:r>
      <w:r w:rsidRPr="00C00350">
        <w:rPr>
          <w:rFonts w:ascii="Arial" w:hAnsi="Arial" w:cs="Arial"/>
          <w:color w:val="000009"/>
          <w:sz w:val="20"/>
          <w:szCs w:val="20"/>
        </w:rPr>
        <w:t>Committee may impose a further</w:t>
      </w:r>
      <w:r w:rsidR="00864783">
        <w:rPr>
          <w:rFonts w:ascii="Arial" w:hAnsi="Arial" w:cs="Arial"/>
          <w:color w:val="000009"/>
          <w:sz w:val="20"/>
          <w:szCs w:val="20"/>
        </w:rPr>
        <w:t xml:space="preserve"> </w:t>
      </w:r>
      <w:r w:rsidRPr="00C00350">
        <w:rPr>
          <w:rFonts w:ascii="Arial" w:hAnsi="Arial" w:cs="Arial"/>
          <w:color w:val="000009"/>
          <w:sz w:val="20"/>
          <w:szCs w:val="20"/>
        </w:rPr>
        <w:t>Order.</w:t>
      </w:r>
    </w:p>
    <w:p w:rsidR="00F75BAA" w:rsidRDefault="00F75BAA" w:rsidP="004D223A">
      <w:pPr>
        <w:autoSpaceDE w:val="0"/>
        <w:autoSpaceDN w:val="0"/>
        <w:adjustRightInd w:val="0"/>
        <w:spacing w:after="0" w:line="240" w:lineRule="auto"/>
        <w:jc w:val="center"/>
        <w:rPr>
          <w:rFonts w:ascii="Arial" w:hAnsi="Arial" w:cs="Arial"/>
          <w:color w:val="000009"/>
          <w:sz w:val="20"/>
        </w:rPr>
      </w:pPr>
    </w:p>
    <w:p w:rsidR="004A4B64" w:rsidRPr="000B438F" w:rsidRDefault="004A4B64" w:rsidP="004A4B64">
      <w:pPr>
        <w:autoSpaceDE w:val="0"/>
        <w:autoSpaceDN w:val="0"/>
        <w:adjustRightInd w:val="0"/>
        <w:spacing w:after="0" w:line="240" w:lineRule="auto"/>
        <w:rPr>
          <w:rFonts w:ascii="Arial" w:hAnsi="Arial" w:cs="Arial"/>
          <w:b/>
          <w:color w:val="4F6228" w:themeColor="accent3" w:themeShade="80"/>
          <w:sz w:val="14"/>
        </w:rPr>
      </w:pPr>
      <w:r>
        <w:rPr>
          <w:rFonts w:ascii="Arial" w:hAnsi="Arial" w:cs="Arial"/>
          <w:b/>
          <w:i/>
          <w:iCs/>
          <w:color w:val="4F6228" w:themeColor="accent3" w:themeShade="80"/>
          <w:sz w:val="20"/>
          <w:szCs w:val="28"/>
        </w:rPr>
        <w:t>Removal Order</w:t>
      </w:r>
    </w:p>
    <w:p w:rsidR="00F75BAA" w:rsidRPr="004A4B64" w:rsidRDefault="004A4B64" w:rsidP="004A4B64">
      <w:pPr>
        <w:autoSpaceDE w:val="0"/>
        <w:autoSpaceDN w:val="0"/>
        <w:adjustRightInd w:val="0"/>
        <w:spacing w:after="0" w:line="240" w:lineRule="auto"/>
        <w:jc w:val="both"/>
        <w:rPr>
          <w:rFonts w:ascii="Arial" w:hAnsi="Arial" w:cs="Arial"/>
          <w:color w:val="000009"/>
          <w:sz w:val="20"/>
          <w:szCs w:val="20"/>
        </w:rPr>
      </w:pPr>
      <w:r w:rsidRPr="004A4B64">
        <w:rPr>
          <w:rFonts w:ascii="Arial" w:hAnsi="Arial" w:cs="Arial"/>
          <w:color w:val="000009"/>
          <w:sz w:val="20"/>
          <w:szCs w:val="20"/>
        </w:rPr>
        <w:t>This mea</w:t>
      </w:r>
      <w:r>
        <w:rPr>
          <w:rFonts w:ascii="Arial" w:hAnsi="Arial" w:cs="Arial"/>
          <w:color w:val="000009"/>
          <w:sz w:val="20"/>
          <w:szCs w:val="20"/>
        </w:rPr>
        <w:t xml:space="preserve">ns that a Registrant is removed from </w:t>
      </w:r>
      <w:r w:rsidRPr="004A4B64">
        <w:rPr>
          <w:rFonts w:ascii="Arial" w:hAnsi="Arial" w:cs="Arial"/>
          <w:color w:val="000009"/>
          <w:sz w:val="20"/>
          <w:szCs w:val="20"/>
        </w:rPr>
        <w:t>the Register and is unable to work in</w:t>
      </w:r>
      <w:r>
        <w:rPr>
          <w:rFonts w:ascii="Arial" w:hAnsi="Arial" w:cs="Arial"/>
          <w:color w:val="000009"/>
          <w:sz w:val="20"/>
          <w:szCs w:val="20"/>
        </w:rPr>
        <w:t xml:space="preserve"> any </w:t>
      </w:r>
      <w:r w:rsidRPr="004A4B64">
        <w:rPr>
          <w:rFonts w:ascii="Arial" w:hAnsi="Arial" w:cs="Arial"/>
          <w:color w:val="000009"/>
          <w:sz w:val="20"/>
          <w:szCs w:val="20"/>
        </w:rPr>
        <w:t>social care post which requires</w:t>
      </w:r>
      <w:r>
        <w:rPr>
          <w:rFonts w:ascii="Arial" w:hAnsi="Arial" w:cs="Arial"/>
          <w:color w:val="000009"/>
          <w:sz w:val="20"/>
          <w:szCs w:val="20"/>
        </w:rPr>
        <w:t xml:space="preserve"> </w:t>
      </w:r>
      <w:r w:rsidRPr="004A4B64">
        <w:rPr>
          <w:rFonts w:ascii="Arial" w:hAnsi="Arial" w:cs="Arial"/>
          <w:color w:val="000009"/>
          <w:sz w:val="20"/>
          <w:szCs w:val="20"/>
        </w:rPr>
        <w:t>registration with NISCC.</w:t>
      </w:r>
    </w:p>
    <w:p w:rsidR="00F75BAA" w:rsidRPr="004A4B64" w:rsidRDefault="00F75BAA" w:rsidP="004A4B64">
      <w:pPr>
        <w:autoSpaceDE w:val="0"/>
        <w:autoSpaceDN w:val="0"/>
        <w:adjustRightInd w:val="0"/>
        <w:spacing w:after="0" w:line="240" w:lineRule="auto"/>
        <w:jc w:val="both"/>
        <w:rPr>
          <w:rFonts w:ascii="Arial" w:hAnsi="Arial" w:cs="Arial"/>
          <w:color w:val="000009"/>
          <w:sz w:val="20"/>
          <w:szCs w:val="20"/>
        </w:rPr>
      </w:pPr>
    </w:p>
    <w:p w:rsidR="00F75BAA" w:rsidRPr="004A4B64" w:rsidRDefault="004A4B64" w:rsidP="004A4B64">
      <w:pPr>
        <w:autoSpaceDE w:val="0"/>
        <w:autoSpaceDN w:val="0"/>
        <w:adjustRightInd w:val="0"/>
        <w:spacing w:after="0" w:line="240" w:lineRule="auto"/>
        <w:jc w:val="both"/>
        <w:rPr>
          <w:rFonts w:ascii="Arial" w:hAnsi="Arial" w:cs="Arial"/>
          <w:color w:val="000009"/>
          <w:sz w:val="20"/>
          <w:szCs w:val="20"/>
        </w:rPr>
      </w:pPr>
      <w:r w:rsidRPr="004A4B64">
        <w:rPr>
          <w:rFonts w:ascii="Arial" w:hAnsi="Arial" w:cs="Arial"/>
          <w:color w:val="000009"/>
          <w:sz w:val="20"/>
          <w:szCs w:val="20"/>
        </w:rPr>
        <w:t>A Registra</w:t>
      </w:r>
      <w:r>
        <w:rPr>
          <w:rFonts w:ascii="Arial" w:hAnsi="Arial" w:cs="Arial"/>
          <w:color w:val="000009"/>
          <w:sz w:val="20"/>
          <w:szCs w:val="20"/>
        </w:rPr>
        <w:t xml:space="preserve">nt can apply to the Restoration </w:t>
      </w:r>
      <w:r w:rsidRPr="004A4B64">
        <w:rPr>
          <w:rFonts w:ascii="Arial" w:hAnsi="Arial" w:cs="Arial"/>
          <w:color w:val="000009"/>
          <w:sz w:val="20"/>
          <w:szCs w:val="20"/>
        </w:rPr>
        <w:t>Committee</w:t>
      </w:r>
      <w:r>
        <w:rPr>
          <w:rFonts w:ascii="Arial" w:hAnsi="Arial" w:cs="Arial"/>
          <w:color w:val="000009"/>
          <w:sz w:val="20"/>
          <w:szCs w:val="20"/>
        </w:rPr>
        <w:t xml:space="preserve"> to be restored to the Register five </w:t>
      </w:r>
      <w:r w:rsidRPr="004A4B64">
        <w:rPr>
          <w:rFonts w:ascii="Arial" w:hAnsi="Arial" w:cs="Arial"/>
          <w:color w:val="000009"/>
          <w:sz w:val="20"/>
          <w:szCs w:val="20"/>
        </w:rPr>
        <w:t>years after the Order was imposed.</w:t>
      </w:r>
    </w:p>
    <w:p w:rsidR="00F75BAA" w:rsidRDefault="00F75BAA" w:rsidP="004D223A">
      <w:pPr>
        <w:autoSpaceDE w:val="0"/>
        <w:autoSpaceDN w:val="0"/>
        <w:adjustRightInd w:val="0"/>
        <w:spacing w:after="0" w:line="240" w:lineRule="auto"/>
        <w:jc w:val="center"/>
        <w:rPr>
          <w:rFonts w:ascii="Arial" w:hAnsi="Arial" w:cs="Arial"/>
          <w:color w:val="000009"/>
          <w:sz w:val="20"/>
        </w:rPr>
      </w:pPr>
    </w:p>
    <w:p w:rsidR="00F75BAA" w:rsidRDefault="00F75BAA" w:rsidP="004D223A">
      <w:pPr>
        <w:autoSpaceDE w:val="0"/>
        <w:autoSpaceDN w:val="0"/>
        <w:adjustRightInd w:val="0"/>
        <w:spacing w:after="0" w:line="240" w:lineRule="auto"/>
        <w:jc w:val="center"/>
        <w:rPr>
          <w:rFonts w:ascii="Arial" w:hAnsi="Arial" w:cs="Arial"/>
          <w:color w:val="000009"/>
          <w:sz w:val="20"/>
        </w:rPr>
      </w:pPr>
    </w:p>
    <w:p w:rsidR="004A4B64" w:rsidRDefault="004A4B64" w:rsidP="004A4B64">
      <w:pPr>
        <w:autoSpaceDE w:val="0"/>
        <w:autoSpaceDN w:val="0"/>
        <w:adjustRightInd w:val="0"/>
        <w:spacing w:after="0" w:line="240" w:lineRule="auto"/>
        <w:rPr>
          <w:rFonts w:ascii="Arial" w:hAnsi="Arial" w:cs="Arial"/>
          <w:color w:val="000009"/>
          <w:sz w:val="20"/>
        </w:rPr>
        <w:sectPr w:rsidR="004A4B64" w:rsidSect="00AB097F">
          <w:type w:val="continuous"/>
          <w:pgSz w:w="11906" w:h="16838"/>
          <w:pgMar w:top="1440" w:right="1440" w:bottom="1440" w:left="1440" w:header="708" w:footer="708" w:gutter="0"/>
          <w:cols w:num="2" w:space="720"/>
          <w:docGrid w:linePitch="360"/>
        </w:sectPr>
      </w:pPr>
    </w:p>
    <w:p w:rsidR="004A4B64" w:rsidRDefault="004A4B64" w:rsidP="004D223A">
      <w:pPr>
        <w:autoSpaceDE w:val="0"/>
        <w:autoSpaceDN w:val="0"/>
        <w:adjustRightInd w:val="0"/>
        <w:spacing w:after="0" w:line="240" w:lineRule="auto"/>
        <w:jc w:val="center"/>
        <w:rPr>
          <w:rFonts w:ascii="Arial" w:hAnsi="Arial" w:cs="Arial"/>
          <w:color w:val="000009"/>
          <w:sz w:val="20"/>
        </w:rPr>
      </w:pPr>
    </w:p>
    <w:p w:rsidR="00DF34A7" w:rsidRDefault="00DF34A7" w:rsidP="004D223A">
      <w:pPr>
        <w:autoSpaceDE w:val="0"/>
        <w:autoSpaceDN w:val="0"/>
        <w:adjustRightInd w:val="0"/>
        <w:spacing w:after="0" w:line="240" w:lineRule="auto"/>
        <w:jc w:val="center"/>
        <w:rPr>
          <w:rFonts w:ascii="Arial" w:hAnsi="Arial" w:cs="Arial"/>
          <w:color w:val="000009"/>
          <w:sz w:val="20"/>
        </w:rPr>
        <w:sectPr w:rsidR="00DF34A7" w:rsidSect="007E272A">
          <w:type w:val="continuous"/>
          <w:pgSz w:w="11906" w:h="16838"/>
          <w:pgMar w:top="1440" w:right="1440" w:bottom="1440" w:left="1440" w:header="708" w:footer="708" w:gutter="0"/>
          <w:cols w:num="2" w:space="720"/>
          <w:docGrid w:linePitch="360"/>
        </w:sectPr>
      </w:pPr>
    </w:p>
    <w:p w:rsidR="004A4B64" w:rsidRDefault="004A4B64" w:rsidP="004D223A">
      <w:pPr>
        <w:autoSpaceDE w:val="0"/>
        <w:autoSpaceDN w:val="0"/>
        <w:adjustRightInd w:val="0"/>
        <w:spacing w:after="0" w:line="240" w:lineRule="auto"/>
        <w:jc w:val="center"/>
        <w:rPr>
          <w:rFonts w:ascii="Arial" w:hAnsi="Arial" w:cs="Arial"/>
          <w:color w:val="000009"/>
          <w:sz w:val="20"/>
        </w:rPr>
      </w:pPr>
      <w:r>
        <w:rPr>
          <w:rFonts w:ascii="Arial" w:hAnsi="Arial" w:cs="Arial"/>
          <w:color w:val="000009"/>
          <w:sz w:val="20"/>
        </w:rPr>
        <w:lastRenderedPageBreak/>
        <w:t>8</w:t>
      </w:r>
    </w:p>
    <w:p w:rsidR="00DF34A7" w:rsidRDefault="00DF34A7" w:rsidP="004D223A">
      <w:pPr>
        <w:autoSpaceDE w:val="0"/>
        <w:autoSpaceDN w:val="0"/>
        <w:adjustRightInd w:val="0"/>
        <w:spacing w:after="0" w:line="240" w:lineRule="auto"/>
        <w:jc w:val="center"/>
        <w:rPr>
          <w:rFonts w:ascii="Arial" w:hAnsi="Arial" w:cs="Arial"/>
          <w:color w:val="000009"/>
          <w:sz w:val="20"/>
        </w:rPr>
        <w:sectPr w:rsidR="00DF34A7" w:rsidSect="00DF34A7">
          <w:type w:val="continuous"/>
          <w:pgSz w:w="11906" w:h="16838"/>
          <w:pgMar w:top="1440" w:right="1440" w:bottom="1440" w:left="1440" w:header="708" w:footer="708" w:gutter="0"/>
          <w:cols w:space="720"/>
          <w:docGrid w:linePitch="360"/>
        </w:sectPr>
      </w:pPr>
    </w:p>
    <w:p w:rsidR="007E272A" w:rsidRDefault="007E272A" w:rsidP="004D223A">
      <w:pPr>
        <w:autoSpaceDE w:val="0"/>
        <w:autoSpaceDN w:val="0"/>
        <w:adjustRightInd w:val="0"/>
        <w:spacing w:after="0" w:line="240" w:lineRule="auto"/>
        <w:jc w:val="center"/>
        <w:rPr>
          <w:rFonts w:ascii="Arial" w:hAnsi="Arial" w:cs="Arial"/>
          <w:color w:val="000009"/>
          <w:sz w:val="20"/>
        </w:rPr>
        <w:sectPr w:rsidR="007E272A" w:rsidSect="007E272A">
          <w:type w:val="continuous"/>
          <w:pgSz w:w="11906" w:h="16838"/>
          <w:pgMar w:top="1440" w:right="1440" w:bottom="1440" w:left="1440" w:header="708" w:footer="708" w:gutter="0"/>
          <w:cols w:num="2" w:space="720"/>
          <w:docGrid w:linePitch="360"/>
        </w:sectPr>
      </w:pPr>
    </w:p>
    <w:p w:rsidR="007E272A" w:rsidRDefault="007E272A" w:rsidP="004D223A">
      <w:pPr>
        <w:autoSpaceDE w:val="0"/>
        <w:autoSpaceDN w:val="0"/>
        <w:adjustRightInd w:val="0"/>
        <w:spacing w:after="0" w:line="240" w:lineRule="auto"/>
        <w:jc w:val="center"/>
        <w:rPr>
          <w:rFonts w:ascii="Arial" w:hAnsi="Arial" w:cs="Arial"/>
          <w:color w:val="000009"/>
          <w:sz w:val="20"/>
        </w:rPr>
      </w:pPr>
      <w:r>
        <w:rPr>
          <w:rFonts w:ascii="Arial" w:hAnsi="Arial" w:cs="Arial"/>
          <w:color w:val="000009"/>
          <w:sz w:val="20"/>
        </w:rPr>
        <w:lastRenderedPageBreak/>
        <w:t>Fitness to Practise</w:t>
      </w:r>
    </w:p>
    <w:p w:rsidR="007E272A" w:rsidRDefault="007E272A" w:rsidP="007E272A">
      <w:pPr>
        <w:autoSpaceDE w:val="0"/>
        <w:autoSpaceDN w:val="0"/>
        <w:adjustRightInd w:val="0"/>
        <w:spacing w:after="0" w:line="240" w:lineRule="auto"/>
        <w:rPr>
          <w:rFonts w:ascii="Arial" w:hAnsi="Arial" w:cs="Arial"/>
          <w:color w:val="000009"/>
          <w:sz w:val="20"/>
        </w:rPr>
        <w:sectPr w:rsidR="007E272A" w:rsidSect="007E272A">
          <w:type w:val="continuous"/>
          <w:pgSz w:w="11906" w:h="16838"/>
          <w:pgMar w:top="1440" w:right="1440" w:bottom="1440" w:left="1440" w:header="708" w:footer="708" w:gutter="0"/>
          <w:cols w:space="720"/>
          <w:docGrid w:linePitch="360"/>
        </w:sectPr>
      </w:pPr>
    </w:p>
    <w:p w:rsidR="007E272A" w:rsidRDefault="007E272A" w:rsidP="007E272A">
      <w:pPr>
        <w:autoSpaceDE w:val="0"/>
        <w:autoSpaceDN w:val="0"/>
        <w:adjustRightInd w:val="0"/>
        <w:spacing w:after="0" w:line="240" w:lineRule="auto"/>
        <w:rPr>
          <w:rFonts w:ascii="Arial" w:hAnsi="Arial" w:cs="Arial"/>
          <w:color w:val="000009"/>
          <w:sz w:val="20"/>
        </w:rPr>
      </w:pPr>
    </w:p>
    <w:p w:rsidR="007E272A" w:rsidRDefault="007E272A" w:rsidP="004D223A">
      <w:pPr>
        <w:autoSpaceDE w:val="0"/>
        <w:autoSpaceDN w:val="0"/>
        <w:adjustRightInd w:val="0"/>
        <w:spacing w:after="0" w:line="240" w:lineRule="auto"/>
        <w:jc w:val="center"/>
        <w:rPr>
          <w:rFonts w:ascii="Arial" w:hAnsi="Arial" w:cs="Arial"/>
          <w:color w:val="000009"/>
          <w:sz w:val="20"/>
        </w:rPr>
      </w:pPr>
    </w:p>
    <w:p w:rsidR="007E272A" w:rsidRDefault="007E272A" w:rsidP="004D223A">
      <w:pPr>
        <w:autoSpaceDE w:val="0"/>
        <w:autoSpaceDN w:val="0"/>
        <w:adjustRightInd w:val="0"/>
        <w:spacing w:after="0" w:line="240" w:lineRule="auto"/>
        <w:jc w:val="center"/>
        <w:rPr>
          <w:rFonts w:ascii="Arial" w:hAnsi="Arial" w:cs="Arial"/>
          <w:color w:val="000009"/>
          <w:sz w:val="20"/>
        </w:rPr>
        <w:sectPr w:rsidR="007E272A" w:rsidSect="007E272A">
          <w:type w:val="continuous"/>
          <w:pgSz w:w="11906" w:h="16838"/>
          <w:pgMar w:top="1440" w:right="1440" w:bottom="1440" w:left="1440" w:header="708" w:footer="708" w:gutter="0"/>
          <w:cols w:num="2" w:space="720"/>
          <w:docGrid w:linePitch="360"/>
        </w:sectPr>
      </w:pPr>
    </w:p>
    <w:p w:rsidR="006E2EC0" w:rsidRPr="006E2EC0" w:rsidRDefault="006E2EC0" w:rsidP="004A4B64">
      <w:pPr>
        <w:autoSpaceDE w:val="0"/>
        <w:autoSpaceDN w:val="0"/>
        <w:adjustRightInd w:val="0"/>
        <w:spacing w:after="0" w:line="240" w:lineRule="auto"/>
        <w:rPr>
          <w:rFonts w:ascii="Arial" w:hAnsi="Arial" w:cs="Arial"/>
          <w:b/>
          <w:color w:val="548DD4" w:themeColor="text2" w:themeTint="99"/>
          <w:sz w:val="20"/>
          <w:szCs w:val="20"/>
        </w:rPr>
      </w:pPr>
      <w:r w:rsidRPr="006E2EC0">
        <w:rPr>
          <w:rFonts w:ascii="Arial" w:hAnsi="Arial" w:cs="Arial"/>
          <w:b/>
          <w:i/>
          <w:iCs/>
          <w:color w:val="548DD4" w:themeColor="text2" w:themeTint="99"/>
          <w:sz w:val="20"/>
          <w:szCs w:val="20"/>
        </w:rPr>
        <w:lastRenderedPageBreak/>
        <w:t>Appeals to the Care Tribunal</w:t>
      </w:r>
    </w:p>
    <w:p w:rsidR="003E34DA" w:rsidRPr="003E34DA" w:rsidRDefault="006E2EC0" w:rsidP="00287333">
      <w:pPr>
        <w:autoSpaceDE w:val="0"/>
        <w:autoSpaceDN w:val="0"/>
        <w:adjustRightInd w:val="0"/>
        <w:spacing w:after="0" w:line="240" w:lineRule="auto"/>
        <w:jc w:val="both"/>
        <w:rPr>
          <w:rFonts w:ascii="Arial" w:hAnsi="Arial" w:cs="Arial"/>
          <w:color w:val="000009"/>
          <w:sz w:val="20"/>
        </w:rPr>
      </w:pPr>
      <w:r w:rsidRPr="003E34DA">
        <w:rPr>
          <w:rFonts w:ascii="Arial" w:hAnsi="Arial" w:cs="Arial"/>
          <w:color w:val="000009"/>
          <w:sz w:val="20"/>
        </w:rPr>
        <w:t>A Registrant</w:t>
      </w:r>
      <w:r w:rsidR="003E34DA" w:rsidRPr="003E34DA">
        <w:rPr>
          <w:rFonts w:ascii="Arial" w:hAnsi="Arial" w:cs="Arial"/>
          <w:color w:val="000009"/>
          <w:sz w:val="20"/>
        </w:rPr>
        <w:t xml:space="preserve"> has the right to appeal to the</w:t>
      </w:r>
    </w:p>
    <w:p w:rsidR="00F75BAA" w:rsidRDefault="006E2EC0" w:rsidP="00287333">
      <w:pPr>
        <w:autoSpaceDE w:val="0"/>
        <w:autoSpaceDN w:val="0"/>
        <w:adjustRightInd w:val="0"/>
        <w:spacing w:after="0" w:line="240" w:lineRule="auto"/>
        <w:jc w:val="both"/>
        <w:rPr>
          <w:rFonts w:ascii="Arial" w:hAnsi="Arial" w:cs="Arial"/>
          <w:color w:val="000009"/>
          <w:sz w:val="20"/>
        </w:rPr>
      </w:pPr>
      <w:r w:rsidRPr="003E34DA">
        <w:rPr>
          <w:rFonts w:ascii="Arial" w:hAnsi="Arial" w:cs="Arial"/>
          <w:color w:val="000009"/>
          <w:sz w:val="20"/>
        </w:rPr>
        <w:t>Care Tri</w:t>
      </w:r>
      <w:r w:rsidR="003E34DA" w:rsidRPr="003E34DA">
        <w:rPr>
          <w:rFonts w:ascii="Arial" w:hAnsi="Arial" w:cs="Arial"/>
          <w:color w:val="000009"/>
          <w:sz w:val="20"/>
        </w:rPr>
        <w:t xml:space="preserve">bunal against a decision that affects </w:t>
      </w:r>
      <w:r w:rsidRPr="003E34DA">
        <w:rPr>
          <w:rFonts w:ascii="Arial" w:hAnsi="Arial" w:cs="Arial"/>
          <w:color w:val="000009"/>
          <w:sz w:val="20"/>
        </w:rPr>
        <w:t>their registr</w:t>
      </w:r>
      <w:r w:rsidR="003E34DA" w:rsidRPr="003E34DA">
        <w:rPr>
          <w:rFonts w:ascii="Arial" w:hAnsi="Arial" w:cs="Arial"/>
          <w:color w:val="000009"/>
          <w:sz w:val="20"/>
        </w:rPr>
        <w:t xml:space="preserve">ation status. This includes the ability to appeal against any decision taken by NISCC. They must </w:t>
      </w:r>
      <w:r w:rsidRPr="003E34DA">
        <w:rPr>
          <w:rFonts w:ascii="Arial" w:hAnsi="Arial" w:cs="Arial"/>
          <w:color w:val="000009"/>
          <w:sz w:val="20"/>
        </w:rPr>
        <w:t>contact the Tribunal</w:t>
      </w:r>
      <w:r w:rsidR="003E34DA" w:rsidRPr="003E34DA">
        <w:rPr>
          <w:rFonts w:ascii="Arial" w:hAnsi="Arial" w:cs="Arial"/>
          <w:color w:val="000009"/>
          <w:sz w:val="20"/>
        </w:rPr>
        <w:t xml:space="preserve"> and apply within 28 days of the receipt of </w:t>
      </w:r>
      <w:r w:rsidRPr="003E34DA">
        <w:rPr>
          <w:rFonts w:ascii="Arial" w:hAnsi="Arial" w:cs="Arial"/>
          <w:color w:val="000009"/>
          <w:sz w:val="20"/>
        </w:rPr>
        <w:t>the decision from NISCC.</w:t>
      </w:r>
    </w:p>
    <w:p w:rsidR="00287333" w:rsidRPr="00287333" w:rsidRDefault="00287333" w:rsidP="00287333">
      <w:pPr>
        <w:autoSpaceDE w:val="0"/>
        <w:autoSpaceDN w:val="0"/>
        <w:adjustRightInd w:val="0"/>
        <w:spacing w:after="0" w:line="240" w:lineRule="auto"/>
        <w:jc w:val="both"/>
        <w:rPr>
          <w:rFonts w:ascii="Arial" w:hAnsi="Arial" w:cs="Arial"/>
          <w:color w:val="000009"/>
          <w:sz w:val="20"/>
          <w:szCs w:val="20"/>
        </w:rPr>
      </w:pPr>
    </w:p>
    <w:p w:rsidR="00287333" w:rsidRPr="00287333" w:rsidRDefault="00287333" w:rsidP="00287333">
      <w:pPr>
        <w:autoSpaceDE w:val="0"/>
        <w:autoSpaceDN w:val="0"/>
        <w:adjustRightInd w:val="0"/>
        <w:spacing w:after="0" w:line="240" w:lineRule="auto"/>
        <w:jc w:val="both"/>
        <w:rPr>
          <w:rFonts w:ascii="Arial" w:hAnsi="Arial" w:cs="Arial"/>
          <w:color w:val="000009"/>
          <w:sz w:val="20"/>
          <w:szCs w:val="20"/>
        </w:rPr>
      </w:pPr>
      <w:r w:rsidRPr="00287333">
        <w:rPr>
          <w:rFonts w:ascii="Arial" w:hAnsi="Arial" w:cs="Arial"/>
          <w:color w:val="000009"/>
          <w:sz w:val="20"/>
          <w:szCs w:val="20"/>
        </w:rPr>
        <w:t>The Care Tribunal can either confirm the outcome that is being questioned or disagree with the outcome or sanction given and overturn it. The Tribunal also has the power to vary the original decision.</w:t>
      </w:r>
    </w:p>
    <w:p w:rsidR="003E34DA" w:rsidRDefault="003E34DA" w:rsidP="006E2EC0">
      <w:pPr>
        <w:autoSpaceDE w:val="0"/>
        <w:autoSpaceDN w:val="0"/>
        <w:adjustRightInd w:val="0"/>
        <w:spacing w:after="0" w:line="240" w:lineRule="auto"/>
        <w:jc w:val="center"/>
        <w:rPr>
          <w:rFonts w:ascii="MuseoSans-500" w:hAnsi="MuseoSans-500" w:cs="MuseoSans-500"/>
          <w:color w:val="000009"/>
        </w:rPr>
      </w:pPr>
    </w:p>
    <w:p w:rsidR="00287333" w:rsidRPr="00263E1B" w:rsidRDefault="00263E1B" w:rsidP="00263E1B">
      <w:pPr>
        <w:autoSpaceDE w:val="0"/>
        <w:autoSpaceDN w:val="0"/>
        <w:adjustRightInd w:val="0"/>
        <w:spacing w:after="0" w:line="240" w:lineRule="auto"/>
        <w:rPr>
          <w:rFonts w:ascii="Arial" w:hAnsi="Arial" w:cs="Arial"/>
          <w:color w:val="000009"/>
          <w:sz w:val="20"/>
        </w:rPr>
      </w:pPr>
      <w:r w:rsidRPr="00263E1B">
        <w:rPr>
          <w:rFonts w:ascii="Arial" w:hAnsi="Arial" w:cs="Arial"/>
          <w:color w:val="000009"/>
          <w:sz w:val="20"/>
        </w:rPr>
        <w:t xml:space="preserve">For further </w:t>
      </w:r>
      <w:r>
        <w:rPr>
          <w:rFonts w:ascii="Arial" w:hAnsi="Arial" w:cs="Arial"/>
          <w:color w:val="000009"/>
          <w:sz w:val="20"/>
        </w:rPr>
        <w:t xml:space="preserve">details on the appeals process, </w:t>
      </w:r>
      <w:r w:rsidRPr="00263E1B">
        <w:rPr>
          <w:rFonts w:ascii="Arial" w:hAnsi="Arial" w:cs="Arial"/>
          <w:color w:val="000009"/>
          <w:sz w:val="20"/>
        </w:rPr>
        <w:t>please contact the Care Tribunal:</w:t>
      </w:r>
    </w:p>
    <w:p w:rsidR="00263E1B" w:rsidRDefault="00263E1B" w:rsidP="00263E1B">
      <w:pPr>
        <w:autoSpaceDE w:val="0"/>
        <w:autoSpaceDN w:val="0"/>
        <w:adjustRightInd w:val="0"/>
        <w:spacing w:after="0" w:line="240" w:lineRule="auto"/>
        <w:rPr>
          <w:rFonts w:ascii="MuseoSans-500" w:hAnsi="MuseoSans-500" w:cs="MuseoSans-500"/>
          <w:color w:val="000009"/>
        </w:rPr>
      </w:pPr>
    </w:p>
    <w:p w:rsidR="00263E1B" w:rsidRPr="00263E1B" w:rsidRDefault="00263E1B" w:rsidP="00263E1B">
      <w:pPr>
        <w:autoSpaceDE w:val="0"/>
        <w:autoSpaceDN w:val="0"/>
        <w:adjustRightInd w:val="0"/>
        <w:spacing w:after="0" w:line="240" w:lineRule="auto"/>
        <w:rPr>
          <w:rFonts w:ascii="Arial" w:hAnsi="Arial" w:cs="Arial"/>
          <w:color w:val="000009"/>
          <w:sz w:val="20"/>
          <w:szCs w:val="20"/>
        </w:rPr>
      </w:pPr>
      <w:r w:rsidRPr="00263E1B">
        <w:rPr>
          <w:rFonts w:ascii="Arial" w:hAnsi="Arial" w:cs="Arial"/>
          <w:color w:val="000009"/>
          <w:sz w:val="20"/>
          <w:szCs w:val="20"/>
        </w:rPr>
        <w:t>Telephone number:</w:t>
      </w:r>
    </w:p>
    <w:p w:rsidR="00263E1B" w:rsidRDefault="00263E1B" w:rsidP="00263E1B">
      <w:pPr>
        <w:autoSpaceDE w:val="0"/>
        <w:autoSpaceDN w:val="0"/>
        <w:adjustRightInd w:val="0"/>
        <w:spacing w:after="0" w:line="240" w:lineRule="auto"/>
        <w:rPr>
          <w:rFonts w:ascii="Arial" w:hAnsi="Arial" w:cs="Arial"/>
          <w:color w:val="000000"/>
          <w:sz w:val="20"/>
          <w:szCs w:val="20"/>
        </w:rPr>
      </w:pPr>
      <w:r w:rsidRPr="00263E1B">
        <w:rPr>
          <w:rFonts w:ascii="Arial" w:hAnsi="Arial" w:cs="Arial"/>
          <w:color w:val="000000"/>
          <w:sz w:val="20"/>
          <w:szCs w:val="20"/>
        </w:rPr>
        <w:t>0300 2007 812</w:t>
      </w:r>
    </w:p>
    <w:p w:rsidR="00263E1B" w:rsidRDefault="00263E1B" w:rsidP="00263E1B">
      <w:pPr>
        <w:autoSpaceDE w:val="0"/>
        <w:autoSpaceDN w:val="0"/>
        <w:adjustRightInd w:val="0"/>
        <w:spacing w:after="0" w:line="240" w:lineRule="auto"/>
        <w:rPr>
          <w:rFonts w:ascii="Arial" w:hAnsi="Arial" w:cs="Arial"/>
          <w:color w:val="000000"/>
          <w:sz w:val="20"/>
          <w:szCs w:val="20"/>
        </w:rPr>
      </w:pPr>
    </w:p>
    <w:p w:rsidR="00263E1B" w:rsidRPr="00263E1B" w:rsidRDefault="00263E1B" w:rsidP="00263E1B">
      <w:pPr>
        <w:autoSpaceDE w:val="0"/>
        <w:autoSpaceDN w:val="0"/>
        <w:adjustRightInd w:val="0"/>
        <w:spacing w:after="0" w:line="240" w:lineRule="auto"/>
        <w:rPr>
          <w:rFonts w:ascii="Arial" w:hAnsi="Arial" w:cs="Arial"/>
          <w:color w:val="000009"/>
          <w:sz w:val="20"/>
        </w:rPr>
      </w:pPr>
      <w:r w:rsidRPr="00263E1B">
        <w:rPr>
          <w:rFonts w:ascii="Arial" w:hAnsi="Arial" w:cs="Arial"/>
          <w:color w:val="000009"/>
          <w:sz w:val="20"/>
        </w:rPr>
        <w:t>E-mail address:</w:t>
      </w:r>
    </w:p>
    <w:p w:rsidR="00263E1B" w:rsidRPr="00263E1B" w:rsidRDefault="00263E1B" w:rsidP="00263E1B">
      <w:pPr>
        <w:autoSpaceDE w:val="0"/>
        <w:autoSpaceDN w:val="0"/>
        <w:adjustRightInd w:val="0"/>
        <w:spacing w:after="0" w:line="240" w:lineRule="auto"/>
        <w:rPr>
          <w:rFonts w:ascii="Arial" w:hAnsi="Arial" w:cs="Arial"/>
          <w:color w:val="000009"/>
          <w:sz w:val="20"/>
        </w:rPr>
      </w:pPr>
      <w:r w:rsidRPr="00263E1B">
        <w:rPr>
          <w:rFonts w:ascii="Arial" w:hAnsi="Arial" w:cs="Arial"/>
          <w:color w:val="000000"/>
          <w:sz w:val="20"/>
        </w:rPr>
        <w:t>tribunalsunit@courtsni.gov.uk</w:t>
      </w:r>
    </w:p>
    <w:p w:rsidR="003E34DA" w:rsidRDefault="003E34DA" w:rsidP="006E2EC0">
      <w:pPr>
        <w:autoSpaceDE w:val="0"/>
        <w:autoSpaceDN w:val="0"/>
        <w:adjustRightInd w:val="0"/>
        <w:spacing w:after="0" w:line="240" w:lineRule="auto"/>
        <w:jc w:val="center"/>
        <w:rPr>
          <w:rFonts w:ascii="MuseoSans-500" w:hAnsi="MuseoSans-500" w:cs="MuseoSans-500"/>
          <w:color w:val="000009"/>
        </w:rPr>
      </w:pPr>
    </w:p>
    <w:p w:rsidR="00CB3D9E" w:rsidRPr="00CB3D9E" w:rsidRDefault="00CB3D9E" w:rsidP="00CB3D9E">
      <w:pPr>
        <w:autoSpaceDE w:val="0"/>
        <w:autoSpaceDN w:val="0"/>
        <w:adjustRightInd w:val="0"/>
        <w:spacing w:after="0" w:line="240" w:lineRule="auto"/>
        <w:rPr>
          <w:rFonts w:ascii="Arial" w:hAnsi="Arial" w:cs="Arial"/>
          <w:color w:val="000009"/>
          <w:sz w:val="20"/>
          <w:szCs w:val="20"/>
        </w:rPr>
      </w:pPr>
      <w:r w:rsidRPr="00CB3D9E">
        <w:rPr>
          <w:rFonts w:ascii="Arial" w:hAnsi="Arial" w:cs="Arial"/>
          <w:color w:val="000009"/>
          <w:sz w:val="20"/>
          <w:szCs w:val="20"/>
        </w:rPr>
        <w:t>Address:</w:t>
      </w:r>
    </w:p>
    <w:p w:rsidR="00CB3D9E" w:rsidRPr="00CB3D9E" w:rsidRDefault="00CB3D9E" w:rsidP="00CB3D9E">
      <w:pPr>
        <w:autoSpaceDE w:val="0"/>
        <w:autoSpaceDN w:val="0"/>
        <w:adjustRightInd w:val="0"/>
        <w:spacing w:after="0" w:line="240" w:lineRule="auto"/>
        <w:rPr>
          <w:rFonts w:ascii="Arial" w:hAnsi="Arial" w:cs="Arial"/>
          <w:color w:val="000009"/>
          <w:sz w:val="20"/>
          <w:szCs w:val="20"/>
        </w:rPr>
      </w:pPr>
      <w:r w:rsidRPr="00CB3D9E">
        <w:rPr>
          <w:rFonts w:ascii="Arial" w:hAnsi="Arial" w:cs="Arial"/>
          <w:color w:val="000009"/>
          <w:sz w:val="20"/>
          <w:szCs w:val="20"/>
        </w:rPr>
        <w:t>2nd Floor</w:t>
      </w:r>
    </w:p>
    <w:p w:rsidR="00CB3D9E" w:rsidRPr="00CB3D9E" w:rsidRDefault="00CB3D9E" w:rsidP="00CB3D9E">
      <w:pPr>
        <w:autoSpaceDE w:val="0"/>
        <w:autoSpaceDN w:val="0"/>
        <w:adjustRightInd w:val="0"/>
        <w:spacing w:after="0" w:line="240" w:lineRule="auto"/>
        <w:rPr>
          <w:rFonts w:ascii="Arial" w:hAnsi="Arial" w:cs="Arial"/>
          <w:color w:val="000009"/>
          <w:sz w:val="20"/>
          <w:szCs w:val="20"/>
        </w:rPr>
      </w:pPr>
      <w:r w:rsidRPr="00CB3D9E">
        <w:rPr>
          <w:rFonts w:ascii="Arial" w:hAnsi="Arial" w:cs="Arial"/>
          <w:color w:val="000009"/>
          <w:sz w:val="20"/>
          <w:szCs w:val="20"/>
        </w:rPr>
        <w:t>Royal Courts of Justice</w:t>
      </w:r>
    </w:p>
    <w:p w:rsidR="00CB3D9E" w:rsidRPr="00CB3D9E" w:rsidRDefault="00CB3D9E" w:rsidP="00CB3D9E">
      <w:pPr>
        <w:autoSpaceDE w:val="0"/>
        <w:autoSpaceDN w:val="0"/>
        <w:adjustRightInd w:val="0"/>
        <w:spacing w:after="0" w:line="240" w:lineRule="auto"/>
        <w:rPr>
          <w:rFonts w:ascii="Arial" w:hAnsi="Arial" w:cs="Arial"/>
          <w:color w:val="000009"/>
          <w:sz w:val="20"/>
          <w:szCs w:val="20"/>
        </w:rPr>
      </w:pPr>
      <w:r w:rsidRPr="00CB3D9E">
        <w:rPr>
          <w:rFonts w:ascii="Arial" w:hAnsi="Arial" w:cs="Arial"/>
          <w:color w:val="000009"/>
          <w:sz w:val="20"/>
          <w:szCs w:val="20"/>
        </w:rPr>
        <w:t>Chichester Street</w:t>
      </w:r>
    </w:p>
    <w:p w:rsidR="003E34DA" w:rsidRDefault="00CB3D9E" w:rsidP="00CB3D9E">
      <w:pPr>
        <w:autoSpaceDE w:val="0"/>
        <w:autoSpaceDN w:val="0"/>
        <w:adjustRightInd w:val="0"/>
        <w:spacing w:after="0" w:line="240" w:lineRule="auto"/>
        <w:rPr>
          <w:rFonts w:ascii="Arial" w:hAnsi="Arial" w:cs="Arial"/>
          <w:color w:val="000009"/>
          <w:sz w:val="20"/>
          <w:szCs w:val="20"/>
        </w:rPr>
      </w:pPr>
      <w:r w:rsidRPr="00CB3D9E">
        <w:rPr>
          <w:rFonts w:ascii="Arial" w:hAnsi="Arial" w:cs="Arial"/>
          <w:color w:val="000009"/>
          <w:sz w:val="20"/>
          <w:szCs w:val="20"/>
        </w:rPr>
        <w:t>Belfast BT1 3JF</w:t>
      </w:r>
    </w:p>
    <w:p w:rsidR="00CB3D9E" w:rsidRDefault="00CB3D9E" w:rsidP="00CB3D9E">
      <w:pPr>
        <w:autoSpaceDE w:val="0"/>
        <w:autoSpaceDN w:val="0"/>
        <w:adjustRightInd w:val="0"/>
        <w:spacing w:after="0" w:line="240" w:lineRule="auto"/>
        <w:rPr>
          <w:rFonts w:ascii="Arial" w:hAnsi="Arial" w:cs="Arial"/>
          <w:color w:val="000009"/>
          <w:sz w:val="20"/>
          <w:szCs w:val="20"/>
        </w:rPr>
      </w:pPr>
    </w:p>
    <w:p w:rsidR="00CB3D9E" w:rsidRPr="00CB3D9E" w:rsidRDefault="00CB3D9E" w:rsidP="00CB3D9E">
      <w:pPr>
        <w:autoSpaceDE w:val="0"/>
        <w:autoSpaceDN w:val="0"/>
        <w:adjustRightInd w:val="0"/>
        <w:spacing w:after="0" w:line="240" w:lineRule="auto"/>
        <w:rPr>
          <w:rFonts w:ascii="Arial" w:hAnsi="Arial" w:cs="Arial"/>
          <w:b/>
          <w:i/>
          <w:iCs/>
          <w:color w:val="548DD4" w:themeColor="text2" w:themeTint="99"/>
          <w:sz w:val="20"/>
          <w:szCs w:val="20"/>
        </w:rPr>
      </w:pPr>
      <w:r w:rsidRPr="00CB3D9E">
        <w:rPr>
          <w:rFonts w:ascii="Arial" w:hAnsi="Arial" w:cs="Arial"/>
          <w:b/>
          <w:i/>
          <w:iCs/>
          <w:color w:val="548DD4" w:themeColor="text2" w:themeTint="99"/>
          <w:sz w:val="20"/>
          <w:szCs w:val="20"/>
        </w:rPr>
        <w:t>Restoration Committee</w:t>
      </w:r>
    </w:p>
    <w:p w:rsidR="00CB3D9E" w:rsidRPr="00CB3D9E" w:rsidRDefault="00CB3D9E" w:rsidP="00CB3D9E">
      <w:pPr>
        <w:autoSpaceDE w:val="0"/>
        <w:autoSpaceDN w:val="0"/>
        <w:adjustRightInd w:val="0"/>
        <w:spacing w:after="0" w:line="240" w:lineRule="auto"/>
        <w:jc w:val="both"/>
        <w:rPr>
          <w:rFonts w:ascii="Arial" w:hAnsi="Arial" w:cs="Arial"/>
          <w:color w:val="000009"/>
          <w:sz w:val="20"/>
        </w:rPr>
      </w:pPr>
      <w:r w:rsidRPr="00CB3D9E">
        <w:rPr>
          <w:rFonts w:ascii="Arial" w:hAnsi="Arial" w:cs="Arial"/>
          <w:color w:val="000009"/>
          <w:sz w:val="20"/>
        </w:rPr>
        <w:t>If a Registrant is removed from the Register, he / she may apply to a Restoration Committee to be restored to the Register after five years. The burden will be on the Registrant to prove that he / she should be restored to the Register.</w:t>
      </w:r>
    </w:p>
    <w:p w:rsidR="00CB3D9E" w:rsidRPr="00CB3D9E" w:rsidRDefault="00CB3D9E" w:rsidP="00CB3D9E">
      <w:pPr>
        <w:autoSpaceDE w:val="0"/>
        <w:autoSpaceDN w:val="0"/>
        <w:adjustRightInd w:val="0"/>
        <w:spacing w:after="0" w:line="240" w:lineRule="auto"/>
        <w:rPr>
          <w:rFonts w:ascii="Arial" w:hAnsi="Arial" w:cs="Arial"/>
          <w:color w:val="000009"/>
          <w:sz w:val="20"/>
          <w:szCs w:val="20"/>
        </w:rPr>
      </w:pPr>
    </w:p>
    <w:p w:rsidR="003E34DA" w:rsidRPr="007945E9" w:rsidRDefault="007945E9" w:rsidP="007945E9">
      <w:pPr>
        <w:autoSpaceDE w:val="0"/>
        <w:autoSpaceDN w:val="0"/>
        <w:adjustRightInd w:val="0"/>
        <w:spacing w:after="0" w:line="240" w:lineRule="auto"/>
        <w:rPr>
          <w:rFonts w:ascii="Arial" w:hAnsi="Arial" w:cs="Arial"/>
          <w:b/>
          <w:i/>
          <w:iCs/>
          <w:color w:val="548DD4" w:themeColor="text2" w:themeTint="99"/>
          <w:sz w:val="20"/>
          <w:szCs w:val="20"/>
        </w:rPr>
      </w:pPr>
      <w:r w:rsidRPr="007945E9">
        <w:rPr>
          <w:rFonts w:ascii="Arial" w:hAnsi="Arial" w:cs="Arial"/>
          <w:b/>
          <w:i/>
          <w:iCs/>
          <w:color w:val="548DD4" w:themeColor="text2" w:themeTint="99"/>
          <w:sz w:val="20"/>
          <w:szCs w:val="20"/>
        </w:rPr>
        <w:t>Membership of Committees</w:t>
      </w:r>
    </w:p>
    <w:p w:rsidR="007945E9" w:rsidRPr="007945E9" w:rsidRDefault="007945E9" w:rsidP="007945E9">
      <w:pPr>
        <w:autoSpaceDE w:val="0"/>
        <w:autoSpaceDN w:val="0"/>
        <w:adjustRightInd w:val="0"/>
        <w:spacing w:after="0" w:line="240" w:lineRule="auto"/>
        <w:rPr>
          <w:rFonts w:ascii="Arial" w:hAnsi="Arial" w:cs="Arial"/>
          <w:color w:val="000009"/>
          <w:sz w:val="20"/>
          <w:szCs w:val="20"/>
        </w:rPr>
      </w:pPr>
      <w:r w:rsidRPr="007945E9">
        <w:rPr>
          <w:rFonts w:ascii="Arial" w:hAnsi="Arial" w:cs="Arial"/>
          <w:color w:val="000009"/>
          <w:sz w:val="20"/>
          <w:szCs w:val="20"/>
        </w:rPr>
        <w:t>NISCC h</w:t>
      </w:r>
      <w:r>
        <w:rPr>
          <w:rFonts w:ascii="Arial" w:hAnsi="Arial" w:cs="Arial"/>
          <w:color w:val="000009"/>
          <w:sz w:val="20"/>
          <w:szCs w:val="20"/>
        </w:rPr>
        <w:t xml:space="preserve">as a pool of independent people to sit </w:t>
      </w:r>
      <w:r w:rsidRPr="007945E9">
        <w:rPr>
          <w:rFonts w:ascii="Arial" w:hAnsi="Arial" w:cs="Arial"/>
          <w:color w:val="000009"/>
          <w:sz w:val="20"/>
          <w:szCs w:val="20"/>
        </w:rPr>
        <w:t>on i</w:t>
      </w:r>
      <w:r>
        <w:rPr>
          <w:rFonts w:ascii="Arial" w:hAnsi="Arial" w:cs="Arial"/>
          <w:color w:val="000009"/>
          <w:sz w:val="20"/>
          <w:szCs w:val="20"/>
        </w:rPr>
        <w:t xml:space="preserve">ts hearing committees. They are recruited and appointed by NISCC to act </w:t>
      </w:r>
      <w:r w:rsidRPr="007945E9">
        <w:rPr>
          <w:rFonts w:ascii="Arial" w:hAnsi="Arial" w:cs="Arial"/>
          <w:color w:val="000009"/>
          <w:sz w:val="20"/>
          <w:szCs w:val="20"/>
        </w:rPr>
        <w:t>on its behalf.</w:t>
      </w:r>
    </w:p>
    <w:p w:rsidR="00295381" w:rsidRDefault="00295381" w:rsidP="00295381">
      <w:pPr>
        <w:autoSpaceDE w:val="0"/>
        <w:autoSpaceDN w:val="0"/>
        <w:adjustRightInd w:val="0"/>
        <w:spacing w:after="0" w:line="240" w:lineRule="auto"/>
        <w:rPr>
          <w:rFonts w:ascii="MuseoSans-500" w:hAnsi="MuseoSans-500" w:cs="MuseoSans-500"/>
          <w:color w:val="000009"/>
        </w:rPr>
      </w:pPr>
    </w:p>
    <w:p w:rsidR="003E34DA" w:rsidRDefault="00295381" w:rsidP="003445AD">
      <w:pPr>
        <w:autoSpaceDE w:val="0"/>
        <w:autoSpaceDN w:val="0"/>
        <w:adjustRightInd w:val="0"/>
        <w:spacing w:after="0" w:line="240" w:lineRule="auto"/>
        <w:jc w:val="both"/>
        <w:rPr>
          <w:rFonts w:ascii="Arial" w:hAnsi="Arial" w:cs="Arial"/>
          <w:color w:val="000009"/>
          <w:sz w:val="20"/>
        </w:rPr>
      </w:pPr>
      <w:r w:rsidRPr="00295381">
        <w:rPr>
          <w:rFonts w:ascii="Arial" w:hAnsi="Arial" w:cs="Arial"/>
          <w:color w:val="000009"/>
          <w:sz w:val="20"/>
        </w:rPr>
        <w:t xml:space="preserve">The pool </w:t>
      </w:r>
      <w:r>
        <w:rPr>
          <w:rFonts w:ascii="Arial" w:hAnsi="Arial" w:cs="Arial"/>
          <w:color w:val="000009"/>
          <w:sz w:val="20"/>
        </w:rPr>
        <w:t xml:space="preserve">consists of lay and social care </w:t>
      </w:r>
      <w:r w:rsidRPr="00295381">
        <w:rPr>
          <w:rFonts w:ascii="Arial" w:hAnsi="Arial" w:cs="Arial"/>
          <w:color w:val="000009"/>
          <w:sz w:val="20"/>
        </w:rPr>
        <w:t>members. Lay members come from</w:t>
      </w:r>
      <w:r>
        <w:rPr>
          <w:rFonts w:ascii="Arial" w:hAnsi="Arial" w:cs="Arial"/>
          <w:color w:val="000009"/>
          <w:sz w:val="20"/>
        </w:rPr>
        <w:t xml:space="preserve"> a variety </w:t>
      </w:r>
      <w:r w:rsidRPr="00295381">
        <w:rPr>
          <w:rFonts w:ascii="Arial" w:hAnsi="Arial" w:cs="Arial"/>
          <w:color w:val="000009"/>
          <w:sz w:val="20"/>
        </w:rPr>
        <w:t xml:space="preserve">of </w:t>
      </w:r>
      <w:r>
        <w:rPr>
          <w:rFonts w:ascii="Arial" w:hAnsi="Arial" w:cs="Arial"/>
          <w:color w:val="000009"/>
          <w:sz w:val="20"/>
        </w:rPr>
        <w:t xml:space="preserve">backgrounds, for example, local authorities, human resources, </w:t>
      </w:r>
      <w:proofErr w:type="gramStart"/>
      <w:r>
        <w:rPr>
          <w:rFonts w:ascii="Arial" w:hAnsi="Arial" w:cs="Arial"/>
          <w:color w:val="000009"/>
          <w:sz w:val="20"/>
        </w:rPr>
        <w:t>private</w:t>
      </w:r>
      <w:proofErr w:type="gramEnd"/>
      <w:r>
        <w:rPr>
          <w:rFonts w:ascii="Arial" w:hAnsi="Arial" w:cs="Arial"/>
          <w:color w:val="000009"/>
          <w:sz w:val="20"/>
        </w:rPr>
        <w:t xml:space="preserve"> </w:t>
      </w:r>
      <w:r w:rsidRPr="00295381">
        <w:rPr>
          <w:rFonts w:ascii="Arial" w:hAnsi="Arial" w:cs="Arial"/>
          <w:color w:val="000009"/>
          <w:sz w:val="20"/>
        </w:rPr>
        <w:t xml:space="preserve">business. </w:t>
      </w:r>
      <w:r>
        <w:rPr>
          <w:rFonts w:ascii="Arial" w:hAnsi="Arial" w:cs="Arial"/>
          <w:color w:val="000009"/>
          <w:sz w:val="20"/>
        </w:rPr>
        <w:t xml:space="preserve">The </w:t>
      </w:r>
      <w:r w:rsidRPr="00295381">
        <w:rPr>
          <w:rFonts w:ascii="Arial" w:hAnsi="Arial" w:cs="Arial"/>
          <w:color w:val="000009"/>
          <w:sz w:val="20"/>
        </w:rPr>
        <w:t xml:space="preserve">background and expertise of </w:t>
      </w:r>
      <w:r>
        <w:rPr>
          <w:rFonts w:ascii="Arial" w:hAnsi="Arial" w:cs="Arial"/>
          <w:color w:val="000009"/>
          <w:sz w:val="20"/>
        </w:rPr>
        <w:t xml:space="preserve">social care members also varies, and may include experience in mental health settings, working with adults with learning </w:t>
      </w:r>
      <w:r w:rsidRPr="00295381">
        <w:rPr>
          <w:rFonts w:ascii="Arial" w:hAnsi="Arial" w:cs="Arial"/>
          <w:color w:val="000009"/>
          <w:sz w:val="20"/>
        </w:rPr>
        <w:t>di</w:t>
      </w:r>
      <w:r>
        <w:rPr>
          <w:rFonts w:ascii="Arial" w:hAnsi="Arial" w:cs="Arial"/>
          <w:color w:val="000009"/>
          <w:sz w:val="20"/>
        </w:rPr>
        <w:t>ffi</w:t>
      </w:r>
      <w:r w:rsidRPr="00295381">
        <w:rPr>
          <w:rFonts w:ascii="Arial" w:hAnsi="Arial" w:cs="Arial"/>
          <w:color w:val="000009"/>
          <w:sz w:val="20"/>
        </w:rPr>
        <w:t>cultie</w:t>
      </w:r>
      <w:r>
        <w:rPr>
          <w:rFonts w:ascii="Arial" w:hAnsi="Arial" w:cs="Arial"/>
          <w:color w:val="000009"/>
          <w:sz w:val="20"/>
        </w:rPr>
        <w:t xml:space="preserve">s, and child care and/ or practice </w:t>
      </w:r>
      <w:r w:rsidRPr="00295381">
        <w:rPr>
          <w:rFonts w:ascii="Arial" w:hAnsi="Arial" w:cs="Arial"/>
          <w:color w:val="000009"/>
          <w:sz w:val="20"/>
        </w:rPr>
        <w:t>teaching experience.</w:t>
      </w:r>
    </w:p>
    <w:p w:rsidR="003445AD" w:rsidRDefault="003445AD" w:rsidP="003445AD">
      <w:pPr>
        <w:autoSpaceDE w:val="0"/>
        <w:autoSpaceDN w:val="0"/>
        <w:adjustRightInd w:val="0"/>
        <w:spacing w:after="0" w:line="240" w:lineRule="auto"/>
        <w:jc w:val="both"/>
        <w:rPr>
          <w:rFonts w:ascii="Arial" w:hAnsi="Arial" w:cs="Arial"/>
          <w:color w:val="000009"/>
          <w:sz w:val="20"/>
        </w:rPr>
      </w:pPr>
    </w:p>
    <w:p w:rsidR="003445AD" w:rsidRPr="003445AD" w:rsidRDefault="003445AD" w:rsidP="003445AD">
      <w:pPr>
        <w:autoSpaceDE w:val="0"/>
        <w:autoSpaceDN w:val="0"/>
        <w:adjustRightInd w:val="0"/>
        <w:spacing w:after="0" w:line="240" w:lineRule="auto"/>
        <w:jc w:val="both"/>
        <w:rPr>
          <w:rFonts w:ascii="Arial" w:hAnsi="Arial" w:cs="Arial"/>
          <w:color w:val="000009"/>
          <w:sz w:val="20"/>
        </w:rPr>
      </w:pPr>
    </w:p>
    <w:p w:rsidR="004A5388" w:rsidRDefault="004A5388" w:rsidP="00C92170">
      <w:pPr>
        <w:autoSpaceDE w:val="0"/>
        <w:autoSpaceDN w:val="0"/>
        <w:adjustRightInd w:val="0"/>
        <w:spacing w:after="0" w:line="240" w:lineRule="auto"/>
        <w:jc w:val="both"/>
        <w:rPr>
          <w:rFonts w:ascii="Arial" w:hAnsi="Arial" w:cs="Arial"/>
          <w:color w:val="000009"/>
          <w:sz w:val="20"/>
        </w:rPr>
      </w:pPr>
    </w:p>
    <w:p w:rsidR="00DF34A7" w:rsidRDefault="00DF34A7" w:rsidP="00C92170">
      <w:pPr>
        <w:autoSpaceDE w:val="0"/>
        <w:autoSpaceDN w:val="0"/>
        <w:adjustRightInd w:val="0"/>
        <w:spacing w:after="0" w:line="240" w:lineRule="auto"/>
        <w:jc w:val="both"/>
        <w:rPr>
          <w:rFonts w:ascii="Arial" w:hAnsi="Arial" w:cs="Arial"/>
          <w:color w:val="000009"/>
          <w:sz w:val="20"/>
        </w:rPr>
      </w:pPr>
    </w:p>
    <w:p w:rsidR="003E34DA" w:rsidRPr="00FB5DBE" w:rsidRDefault="00FB5DBE" w:rsidP="00C92170">
      <w:pPr>
        <w:autoSpaceDE w:val="0"/>
        <w:autoSpaceDN w:val="0"/>
        <w:adjustRightInd w:val="0"/>
        <w:spacing w:after="0" w:line="240" w:lineRule="auto"/>
        <w:jc w:val="both"/>
        <w:rPr>
          <w:rFonts w:ascii="Arial" w:hAnsi="Arial" w:cs="Arial"/>
          <w:color w:val="000009"/>
          <w:sz w:val="20"/>
        </w:rPr>
      </w:pPr>
      <w:r w:rsidRPr="00FB5DBE">
        <w:rPr>
          <w:rFonts w:ascii="Arial" w:hAnsi="Arial" w:cs="Arial"/>
          <w:color w:val="000009"/>
          <w:sz w:val="20"/>
        </w:rPr>
        <w:lastRenderedPageBreak/>
        <w:t>Three members sit on each Committee. Each Committee must have a majority of lay members, and the Chair is always a lay member. Each Committee also has a social care member. NISCC will endeavour as far as possible to ensure that this member has the background, experience or knowledge of the particular area of social work or social care relevant to the Registrant.</w:t>
      </w:r>
    </w:p>
    <w:p w:rsidR="003E34DA" w:rsidRDefault="003E34DA" w:rsidP="00C92170">
      <w:pPr>
        <w:autoSpaceDE w:val="0"/>
        <w:autoSpaceDN w:val="0"/>
        <w:adjustRightInd w:val="0"/>
        <w:spacing w:after="0" w:line="240" w:lineRule="auto"/>
        <w:jc w:val="both"/>
        <w:rPr>
          <w:rFonts w:ascii="MuseoSans-500" w:hAnsi="MuseoSans-500" w:cs="MuseoSans-500"/>
          <w:color w:val="000009"/>
        </w:rPr>
      </w:pPr>
    </w:p>
    <w:p w:rsidR="00331C2F" w:rsidRDefault="00331C2F" w:rsidP="00C92170">
      <w:pPr>
        <w:autoSpaceDE w:val="0"/>
        <w:autoSpaceDN w:val="0"/>
        <w:adjustRightInd w:val="0"/>
        <w:spacing w:after="0" w:line="240" w:lineRule="auto"/>
        <w:jc w:val="both"/>
        <w:rPr>
          <w:rFonts w:ascii="Arial" w:hAnsi="Arial" w:cs="Arial"/>
          <w:color w:val="000009"/>
          <w:sz w:val="20"/>
        </w:rPr>
      </w:pPr>
      <w:r w:rsidRPr="00331C2F">
        <w:rPr>
          <w:rFonts w:ascii="Arial" w:hAnsi="Arial" w:cs="Arial"/>
          <w:color w:val="000009"/>
          <w:sz w:val="20"/>
        </w:rPr>
        <w:t>Each Com</w:t>
      </w:r>
      <w:r>
        <w:rPr>
          <w:rFonts w:ascii="Arial" w:hAnsi="Arial" w:cs="Arial"/>
          <w:color w:val="000009"/>
          <w:sz w:val="20"/>
        </w:rPr>
        <w:t xml:space="preserve">mittee also has a legal adviser </w:t>
      </w:r>
      <w:r w:rsidRPr="00331C2F">
        <w:rPr>
          <w:rFonts w:ascii="Arial" w:hAnsi="Arial" w:cs="Arial"/>
          <w:color w:val="000009"/>
          <w:sz w:val="20"/>
        </w:rPr>
        <w:t>present to adv</w:t>
      </w:r>
      <w:r>
        <w:rPr>
          <w:rFonts w:ascii="Arial" w:hAnsi="Arial" w:cs="Arial"/>
          <w:color w:val="000009"/>
          <w:sz w:val="20"/>
        </w:rPr>
        <w:t xml:space="preserve">ise it on matters of law. Where a </w:t>
      </w:r>
      <w:r w:rsidRPr="00331C2F">
        <w:rPr>
          <w:rFonts w:ascii="Arial" w:hAnsi="Arial" w:cs="Arial"/>
          <w:color w:val="000009"/>
          <w:sz w:val="20"/>
        </w:rPr>
        <w:t>Commi</w:t>
      </w:r>
      <w:r>
        <w:rPr>
          <w:rFonts w:ascii="Arial" w:hAnsi="Arial" w:cs="Arial"/>
          <w:color w:val="000009"/>
          <w:sz w:val="20"/>
        </w:rPr>
        <w:t xml:space="preserve">ttee is considering medical evidence, it may also have a medical adviser </w:t>
      </w:r>
      <w:r w:rsidRPr="00331C2F">
        <w:rPr>
          <w:rFonts w:ascii="Arial" w:hAnsi="Arial" w:cs="Arial"/>
          <w:color w:val="000009"/>
          <w:sz w:val="20"/>
        </w:rPr>
        <w:t xml:space="preserve">present to </w:t>
      </w:r>
      <w:proofErr w:type="gramStart"/>
      <w:r w:rsidRPr="00331C2F">
        <w:rPr>
          <w:rFonts w:ascii="Arial" w:hAnsi="Arial" w:cs="Arial"/>
          <w:color w:val="000009"/>
          <w:sz w:val="20"/>
        </w:rPr>
        <w:t>advise</w:t>
      </w:r>
      <w:proofErr w:type="gramEnd"/>
      <w:r w:rsidRPr="00331C2F">
        <w:rPr>
          <w:rFonts w:ascii="Arial" w:hAnsi="Arial" w:cs="Arial"/>
          <w:color w:val="000009"/>
          <w:sz w:val="20"/>
        </w:rPr>
        <w:t xml:space="preserve"> on medical issues.</w:t>
      </w:r>
    </w:p>
    <w:p w:rsidR="00331C2F" w:rsidRDefault="00331C2F" w:rsidP="00331C2F">
      <w:pPr>
        <w:autoSpaceDE w:val="0"/>
        <w:autoSpaceDN w:val="0"/>
        <w:adjustRightInd w:val="0"/>
        <w:spacing w:after="0" w:line="240" w:lineRule="auto"/>
        <w:jc w:val="both"/>
        <w:rPr>
          <w:rFonts w:ascii="Arial" w:hAnsi="Arial" w:cs="Arial"/>
          <w:color w:val="000009"/>
          <w:sz w:val="20"/>
        </w:rPr>
      </w:pPr>
    </w:p>
    <w:p w:rsidR="000318B2" w:rsidRPr="000318B2" w:rsidRDefault="000318B2" w:rsidP="000318B2">
      <w:pPr>
        <w:autoSpaceDE w:val="0"/>
        <w:autoSpaceDN w:val="0"/>
        <w:adjustRightInd w:val="0"/>
        <w:spacing w:after="0" w:line="240" w:lineRule="auto"/>
        <w:rPr>
          <w:rFonts w:ascii="Arial" w:hAnsi="Arial" w:cs="Arial"/>
          <w:b/>
          <w:i/>
          <w:iCs/>
          <w:color w:val="548DD4" w:themeColor="text2" w:themeTint="99"/>
          <w:sz w:val="20"/>
          <w:szCs w:val="20"/>
        </w:rPr>
      </w:pPr>
      <w:r w:rsidRPr="000318B2">
        <w:rPr>
          <w:rFonts w:ascii="Arial" w:hAnsi="Arial" w:cs="Arial"/>
          <w:b/>
          <w:i/>
          <w:iCs/>
          <w:color w:val="548DD4" w:themeColor="text2" w:themeTint="99"/>
          <w:sz w:val="20"/>
          <w:szCs w:val="20"/>
        </w:rPr>
        <w:t>Additional guidance and documents</w:t>
      </w:r>
    </w:p>
    <w:p w:rsidR="000F77F6" w:rsidRDefault="00C92170" w:rsidP="000F77F6">
      <w:pPr>
        <w:autoSpaceDE w:val="0"/>
        <w:autoSpaceDN w:val="0"/>
        <w:adjustRightInd w:val="0"/>
        <w:spacing w:after="0" w:line="240" w:lineRule="auto"/>
        <w:jc w:val="both"/>
        <w:rPr>
          <w:rFonts w:ascii="Arial" w:hAnsi="Arial" w:cs="Arial"/>
          <w:color w:val="000009"/>
          <w:sz w:val="20"/>
        </w:rPr>
      </w:pPr>
      <w:r w:rsidRPr="000F77F6">
        <w:rPr>
          <w:rFonts w:ascii="Arial" w:hAnsi="Arial" w:cs="Arial"/>
          <w:color w:val="000009"/>
          <w:sz w:val="20"/>
        </w:rPr>
        <w:t>Additio</w:t>
      </w:r>
      <w:r w:rsidR="000F77F6" w:rsidRPr="000F77F6">
        <w:rPr>
          <w:rFonts w:ascii="Arial" w:hAnsi="Arial" w:cs="Arial"/>
          <w:color w:val="000009"/>
          <w:sz w:val="20"/>
        </w:rPr>
        <w:t xml:space="preserve">nal guidance and documents that are </w:t>
      </w:r>
      <w:r w:rsidRPr="000F77F6">
        <w:rPr>
          <w:rFonts w:ascii="Arial" w:hAnsi="Arial" w:cs="Arial"/>
          <w:color w:val="000009"/>
          <w:sz w:val="20"/>
        </w:rPr>
        <w:t>a</w:t>
      </w:r>
      <w:r w:rsidR="000F77F6" w:rsidRPr="000F77F6">
        <w:rPr>
          <w:rFonts w:ascii="Arial" w:hAnsi="Arial" w:cs="Arial"/>
          <w:color w:val="000009"/>
          <w:sz w:val="20"/>
        </w:rPr>
        <w:t xml:space="preserve">vailable and may be of use are: </w:t>
      </w:r>
    </w:p>
    <w:p w:rsidR="000F77F6" w:rsidRDefault="000F77F6" w:rsidP="000F77F6">
      <w:pPr>
        <w:autoSpaceDE w:val="0"/>
        <w:autoSpaceDN w:val="0"/>
        <w:adjustRightInd w:val="0"/>
        <w:spacing w:after="0" w:line="240" w:lineRule="auto"/>
        <w:jc w:val="both"/>
        <w:rPr>
          <w:rFonts w:ascii="Arial" w:hAnsi="Arial" w:cs="Arial"/>
          <w:color w:val="000009"/>
          <w:sz w:val="20"/>
        </w:rPr>
      </w:pPr>
    </w:p>
    <w:p w:rsidR="000F77F6" w:rsidRPr="000F77F6" w:rsidRDefault="00C92170" w:rsidP="000F77F6">
      <w:pPr>
        <w:autoSpaceDE w:val="0"/>
        <w:autoSpaceDN w:val="0"/>
        <w:adjustRightInd w:val="0"/>
        <w:spacing w:after="0" w:line="240" w:lineRule="auto"/>
        <w:jc w:val="both"/>
        <w:rPr>
          <w:rFonts w:ascii="Arial" w:hAnsi="Arial" w:cs="Arial"/>
          <w:color w:val="000009"/>
          <w:sz w:val="20"/>
        </w:rPr>
      </w:pPr>
      <w:r w:rsidRPr="000F77F6">
        <w:rPr>
          <w:rFonts w:ascii="Arial" w:hAnsi="Arial" w:cs="Arial"/>
          <w:i/>
          <w:iCs/>
          <w:color w:val="000009"/>
          <w:sz w:val="20"/>
        </w:rPr>
        <w:t>Fitness to Practise - what it means</w:t>
      </w:r>
      <w:r w:rsidR="000F77F6" w:rsidRPr="000F77F6">
        <w:rPr>
          <w:rFonts w:ascii="Arial" w:hAnsi="Arial" w:cs="Arial"/>
          <w:color w:val="000009"/>
          <w:sz w:val="20"/>
        </w:rPr>
        <w:t xml:space="preserve"> </w:t>
      </w:r>
    </w:p>
    <w:p w:rsidR="004A5388" w:rsidRDefault="004A5388" w:rsidP="000F77F6">
      <w:pPr>
        <w:autoSpaceDE w:val="0"/>
        <w:autoSpaceDN w:val="0"/>
        <w:adjustRightInd w:val="0"/>
        <w:spacing w:after="0" w:line="240" w:lineRule="auto"/>
        <w:jc w:val="both"/>
        <w:rPr>
          <w:rFonts w:ascii="Arial" w:hAnsi="Arial" w:cs="Arial"/>
          <w:i/>
          <w:iCs/>
          <w:color w:val="000009"/>
          <w:sz w:val="20"/>
        </w:rPr>
      </w:pPr>
    </w:p>
    <w:p w:rsidR="000F77F6" w:rsidRPr="000F77F6" w:rsidRDefault="00C92170" w:rsidP="000F77F6">
      <w:pPr>
        <w:autoSpaceDE w:val="0"/>
        <w:autoSpaceDN w:val="0"/>
        <w:adjustRightInd w:val="0"/>
        <w:spacing w:after="0" w:line="240" w:lineRule="auto"/>
        <w:jc w:val="both"/>
        <w:rPr>
          <w:rFonts w:ascii="Arial" w:hAnsi="Arial" w:cs="Arial"/>
          <w:color w:val="000009"/>
          <w:sz w:val="20"/>
        </w:rPr>
      </w:pPr>
      <w:r w:rsidRPr="000F77F6">
        <w:rPr>
          <w:rFonts w:ascii="Arial" w:hAnsi="Arial" w:cs="Arial"/>
          <w:i/>
          <w:iCs/>
          <w:color w:val="000009"/>
          <w:sz w:val="20"/>
        </w:rPr>
        <w:t xml:space="preserve">NISCC </w:t>
      </w:r>
      <w:r w:rsidR="000F77F6" w:rsidRPr="000F77F6">
        <w:rPr>
          <w:rFonts w:ascii="Arial" w:hAnsi="Arial" w:cs="Arial"/>
          <w:i/>
          <w:iCs/>
          <w:color w:val="000009"/>
          <w:sz w:val="20"/>
        </w:rPr>
        <w:t xml:space="preserve">(Fitness to Practise) Rules May </w:t>
      </w:r>
      <w:r w:rsidRPr="000F77F6">
        <w:rPr>
          <w:rFonts w:ascii="Arial" w:hAnsi="Arial" w:cs="Arial"/>
          <w:i/>
          <w:iCs/>
          <w:color w:val="000009"/>
          <w:sz w:val="20"/>
        </w:rPr>
        <w:t>2016</w:t>
      </w:r>
      <w:r w:rsidR="000F77F6" w:rsidRPr="000F77F6">
        <w:rPr>
          <w:rFonts w:ascii="Arial" w:hAnsi="Arial" w:cs="Arial"/>
          <w:color w:val="000009"/>
          <w:sz w:val="20"/>
        </w:rPr>
        <w:t xml:space="preserve"> </w:t>
      </w:r>
    </w:p>
    <w:p w:rsidR="000F77F6" w:rsidRDefault="000F77F6" w:rsidP="000F77F6">
      <w:pPr>
        <w:autoSpaceDE w:val="0"/>
        <w:autoSpaceDN w:val="0"/>
        <w:adjustRightInd w:val="0"/>
        <w:spacing w:after="0" w:line="240" w:lineRule="auto"/>
        <w:jc w:val="both"/>
        <w:rPr>
          <w:rFonts w:ascii="Arial" w:hAnsi="Arial" w:cs="Arial"/>
          <w:i/>
          <w:iCs/>
          <w:color w:val="000009"/>
          <w:sz w:val="20"/>
        </w:rPr>
      </w:pPr>
    </w:p>
    <w:p w:rsidR="000F77F6" w:rsidRPr="000F77F6" w:rsidRDefault="00C92170" w:rsidP="000F77F6">
      <w:pPr>
        <w:autoSpaceDE w:val="0"/>
        <w:autoSpaceDN w:val="0"/>
        <w:adjustRightInd w:val="0"/>
        <w:spacing w:after="0" w:line="240" w:lineRule="auto"/>
        <w:jc w:val="both"/>
        <w:rPr>
          <w:rFonts w:ascii="Arial" w:hAnsi="Arial" w:cs="Arial"/>
          <w:color w:val="000009"/>
          <w:sz w:val="20"/>
        </w:rPr>
      </w:pPr>
      <w:r w:rsidRPr="000F77F6">
        <w:rPr>
          <w:rFonts w:ascii="Arial" w:hAnsi="Arial" w:cs="Arial"/>
          <w:i/>
          <w:iCs/>
          <w:color w:val="000009"/>
          <w:sz w:val="20"/>
        </w:rPr>
        <w:t>Standa</w:t>
      </w:r>
      <w:r w:rsidR="000F77F6" w:rsidRPr="000F77F6">
        <w:rPr>
          <w:rFonts w:ascii="Arial" w:hAnsi="Arial" w:cs="Arial"/>
          <w:i/>
          <w:iCs/>
          <w:color w:val="000009"/>
          <w:sz w:val="20"/>
        </w:rPr>
        <w:t xml:space="preserve">rds of Conduct and Practice for </w:t>
      </w:r>
      <w:r w:rsidRPr="000F77F6">
        <w:rPr>
          <w:rFonts w:ascii="Arial" w:hAnsi="Arial" w:cs="Arial"/>
          <w:i/>
          <w:iCs/>
          <w:color w:val="000009"/>
          <w:sz w:val="20"/>
        </w:rPr>
        <w:t>Social</w:t>
      </w:r>
      <w:r w:rsidR="000F77F6" w:rsidRPr="000F77F6">
        <w:rPr>
          <w:rFonts w:ascii="Arial" w:hAnsi="Arial" w:cs="Arial"/>
          <w:color w:val="000009"/>
          <w:sz w:val="20"/>
        </w:rPr>
        <w:t xml:space="preserve"> </w:t>
      </w:r>
    </w:p>
    <w:p w:rsidR="004A5388" w:rsidRDefault="004A5388" w:rsidP="000F77F6">
      <w:pPr>
        <w:autoSpaceDE w:val="0"/>
        <w:autoSpaceDN w:val="0"/>
        <w:adjustRightInd w:val="0"/>
        <w:spacing w:after="0" w:line="240" w:lineRule="auto"/>
        <w:jc w:val="both"/>
        <w:rPr>
          <w:rFonts w:ascii="Arial" w:hAnsi="Arial" w:cs="Arial"/>
          <w:i/>
          <w:iCs/>
          <w:color w:val="000009"/>
          <w:sz w:val="20"/>
        </w:rPr>
      </w:pPr>
    </w:p>
    <w:p w:rsidR="000F77F6" w:rsidRPr="000F77F6" w:rsidRDefault="00C92170" w:rsidP="000F77F6">
      <w:pPr>
        <w:autoSpaceDE w:val="0"/>
        <w:autoSpaceDN w:val="0"/>
        <w:adjustRightInd w:val="0"/>
        <w:spacing w:after="0" w:line="240" w:lineRule="auto"/>
        <w:jc w:val="both"/>
        <w:rPr>
          <w:rFonts w:ascii="Arial" w:hAnsi="Arial" w:cs="Arial"/>
          <w:color w:val="000009"/>
          <w:sz w:val="20"/>
        </w:rPr>
      </w:pPr>
      <w:r w:rsidRPr="000F77F6">
        <w:rPr>
          <w:rFonts w:ascii="Arial" w:hAnsi="Arial" w:cs="Arial"/>
          <w:i/>
          <w:iCs/>
          <w:color w:val="000009"/>
          <w:sz w:val="20"/>
        </w:rPr>
        <w:t>Workers and Social Care Workers</w:t>
      </w:r>
    </w:p>
    <w:p w:rsidR="000F77F6" w:rsidRDefault="000F77F6" w:rsidP="000F77F6">
      <w:pPr>
        <w:autoSpaceDE w:val="0"/>
        <w:autoSpaceDN w:val="0"/>
        <w:adjustRightInd w:val="0"/>
        <w:spacing w:after="0" w:line="240" w:lineRule="auto"/>
        <w:jc w:val="both"/>
        <w:rPr>
          <w:rFonts w:ascii="Arial" w:hAnsi="Arial" w:cs="Arial"/>
          <w:color w:val="000009"/>
          <w:sz w:val="20"/>
        </w:rPr>
      </w:pPr>
    </w:p>
    <w:p w:rsidR="000318B2" w:rsidRPr="000F77F6" w:rsidRDefault="00C92170" w:rsidP="000F77F6">
      <w:pPr>
        <w:autoSpaceDE w:val="0"/>
        <w:autoSpaceDN w:val="0"/>
        <w:adjustRightInd w:val="0"/>
        <w:spacing w:after="0" w:line="240" w:lineRule="auto"/>
        <w:jc w:val="both"/>
        <w:rPr>
          <w:rFonts w:ascii="Arial" w:hAnsi="Arial" w:cs="Arial"/>
          <w:color w:val="000009"/>
          <w:sz w:val="20"/>
        </w:rPr>
      </w:pPr>
      <w:r w:rsidRPr="000F77F6">
        <w:rPr>
          <w:rFonts w:ascii="Arial" w:hAnsi="Arial" w:cs="Arial"/>
          <w:color w:val="000009"/>
          <w:sz w:val="20"/>
        </w:rPr>
        <w:t>All of the above can be found on NISCC’</w:t>
      </w:r>
      <w:r w:rsidR="000F77F6" w:rsidRPr="000F77F6">
        <w:rPr>
          <w:rFonts w:ascii="Arial" w:hAnsi="Arial" w:cs="Arial"/>
          <w:color w:val="000009"/>
          <w:sz w:val="20"/>
        </w:rPr>
        <w:t xml:space="preserve">s </w:t>
      </w:r>
      <w:r w:rsidRPr="000F77F6">
        <w:rPr>
          <w:rFonts w:ascii="Arial" w:hAnsi="Arial" w:cs="Arial"/>
          <w:color w:val="000009"/>
          <w:sz w:val="20"/>
        </w:rPr>
        <w:t>website.</w:t>
      </w:r>
    </w:p>
    <w:p w:rsidR="003E34DA" w:rsidRDefault="003E34DA" w:rsidP="000F77F6">
      <w:pPr>
        <w:autoSpaceDE w:val="0"/>
        <w:autoSpaceDN w:val="0"/>
        <w:adjustRightInd w:val="0"/>
        <w:spacing w:after="0" w:line="240" w:lineRule="auto"/>
        <w:rPr>
          <w:rFonts w:ascii="MuseoSans-500" w:hAnsi="MuseoSans-500" w:cs="MuseoSans-500"/>
          <w:color w:val="000009"/>
        </w:rPr>
      </w:pPr>
    </w:p>
    <w:p w:rsidR="000F77F6" w:rsidRPr="000F77F6" w:rsidRDefault="000F77F6" w:rsidP="000F77F6">
      <w:pPr>
        <w:autoSpaceDE w:val="0"/>
        <w:autoSpaceDN w:val="0"/>
        <w:adjustRightInd w:val="0"/>
        <w:spacing w:after="0" w:line="240" w:lineRule="auto"/>
        <w:rPr>
          <w:rFonts w:ascii="Arial" w:hAnsi="Arial" w:cs="Arial"/>
          <w:b/>
          <w:i/>
          <w:iCs/>
          <w:color w:val="548DD4" w:themeColor="text2" w:themeTint="99"/>
          <w:sz w:val="20"/>
          <w:szCs w:val="28"/>
        </w:rPr>
      </w:pPr>
      <w:r w:rsidRPr="000F77F6">
        <w:rPr>
          <w:rFonts w:ascii="Arial" w:hAnsi="Arial" w:cs="Arial"/>
          <w:b/>
          <w:i/>
          <w:iCs/>
          <w:color w:val="548DD4" w:themeColor="text2" w:themeTint="99"/>
          <w:sz w:val="20"/>
          <w:szCs w:val="28"/>
        </w:rPr>
        <w:t>Getting professional or legal advice and representation</w:t>
      </w:r>
    </w:p>
    <w:p w:rsidR="003E34DA" w:rsidRPr="00045D41" w:rsidRDefault="00045D41" w:rsidP="00045D41">
      <w:pPr>
        <w:autoSpaceDE w:val="0"/>
        <w:autoSpaceDN w:val="0"/>
        <w:adjustRightInd w:val="0"/>
        <w:spacing w:after="0" w:line="240" w:lineRule="auto"/>
        <w:jc w:val="both"/>
        <w:rPr>
          <w:rFonts w:ascii="Arial" w:hAnsi="Arial" w:cs="Arial"/>
          <w:color w:val="000009"/>
          <w:sz w:val="20"/>
        </w:rPr>
      </w:pPr>
      <w:r w:rsidRPr="00045D41">
        <w:rPr>
          <w:rFonts w:ascii="Arial" w:hAnsi="Arial" w:cs="Arial"/>
          <w:color w:val="000009"/>
          <w:sz w:val="20"/>
        </w:rPr>
        <w:t>If you are informed by NISCC that an allegation has been received about you, before responding to the information received, you may wish to seek professional or legal advice and representation by contacting your trade union or professional association or a solicitor.</w:t>
      </w:r>
    </w:p>
    <w:p w:rsidR="003E34DA" w:rsidRDefault="003E34DA" w:rsidP="00045D41">
      <w:pPr>
        <w:autoSpaceDE w:val="0"/>
        <w:autoSpaceDN w:val="0"/>
        <w:adjustRightInd w:val="0"/>
        <w:spacing w:after="0" w:line="240" w:lineRule="auto"/>
        <w:rPr>
          <w:rFonts w:ascii="MuseoSans-500" w:hAnsi="MuseoSans-500" w:cs="MuseoSans-500"/>
          <w:color w:val="000009"/>
        </w:rPr>
      </w:pPr>
    </w:p>
    <w:p w:rsidR="00045D41" w:rsidRPr="00045D41" w:rsidRDefault="00045D41" w:rsidP="003445AD">
      <w:pPr>
        <w:autoSpaceDE w:val="0"/>
        <w:autoSpaceDN w:val="0"/>
        <w:adjustRightInd w:val="0"/>
        <w:spacing w:after="0" w:line="240" w:lineRule="auto"/>
        <w:jc w:val="both"/>
        <w:rPr>
          <w:rFonts w:ascii="Arial" w:hAnsi="Arial" w:cs="Arial"/>
          <w:b/>
          <w:i/>
          <w:iCs/>
          <w:color w:val="548DD4" w:themeColor="text2" w:themeTint="99"/>
          <w:sz w:val="20"/>
          <w:szCs w:val="28"/>
        </w:rPr>
      </w:pPr>
      <w:r w:rsidRPr="00045D41">
        <w:rPr>
          <w:rFonts w:ascii="Arial" w:hAnsi="Arial" w:cs="Arial"/>
          <w:b/>
          <w:i/>
          <w:iCs/>
          <w:color w:val="548DD4" w:themeColor="text2" w:themeTint="99"/>
          <w:sz w:val="20"/>
          <w:szCs w:val="28"/>
        </w:rPr>
        <w:t>Contacting NISCC</w:t>
      </w:r>
    </w:p>
    <w:p w:rsidR="00045D41" w:rsidRPr="00045D41" w:rsidRDefault="00045D41" w:rsidP="003445AD">
      <w:pPr>
        <w:autoSpaceDE w:val="0"/>
        <w:autoSpaceDN w:val="0"/>
        <w:adjustRightInd w:val="0"/>
        <w:spacing w:after="0" w:line="240" w:lineRule="auto"/>
        <w:jc w:val="both"/>
        <w:rPr>
          <w:rFonts w:ascii="Arial" w:hAnsi="Arial" w:cs="Arial"/>
          <w:b/>
          <w:color w:val="548DD4" w:themeColor="text2" w:themeTint="99"/>
          <w:sz w:val="16"/>
        </w:rPr>
      </w:pPr>
      <w:r w:rsidRPr="00045D41">
        <w:rPr>
          <w:rFonts w:ascii="Arial" w:hAnsi="Arial" w:cs="Arial"/>
          <w:b/>
          <w:i/>
          <w:iCs/>
          <w:color w:val="548DD4" w:themeColor="text2" w:themeTint="99"/>
          <w:sz w:val="20"/>
          <w:szCs w:val="28"/>
        </w:rPr>
        <w:t>Fitness to Practise Team</w:t>
      </w:r>
    </w:p>
    <w:p w:rsidR="003445AD" w:rsidRPr="003445AD" w:rsidRDefault="003445AD" w:rsidP="00713E07">
      <w:pPr>
        <w:autoSpaceDE w:val="0"/>
        <w:autoSpaceDN w:val="0"/>
        <w:adjustRightInd w:val="0"/>
        <w:spacing w:after="0" w:line="240" w:lineRule="auto"/>
        <w:jc w:val="both"/>
        <w:rPr>
          <w:rFonts w:ascii="Arial" w:hAnsi="Arial" w:cs="Arial"/>
          <w:color w:val="000009"/>
          <w:sz w:val="20"/>
        </w:rPr>
      </w:pPr>
      <w:r w:rsidRPr="003445AD">
        <w:rPr>
          <w:rFonts w:ascii="Arial" w:hAnsi="Arial" w:cs="Arial"/>
          <w:color w:val="000009"/>
          <w:sz w:val="20"/>
        </w:rPr>
        <w:t xml:space="preserve">For information about the investigation of a case, please contact: </w:t>
      </w:r>
    </w:p>
    <w:p w:rsidR="003445AD" w:rsidRPr="003445AD" w:rsidRDefault="003445AD" w:rsidP="00713E07">
      <w:pPr>
        <w:autoSpaceDE w:val="0"/>
        <w:autoSpaceDN w:val="0"/>
        <w:adjustRightInd w:val="0"/>
        <w:spacing w:after="0" w:line="240" w:lineRule="auto"/>
        <w:jc w:val="both"/>
        <w:rPr>
          <w:rFonts w:ascii="Arial" w:hAnsi="Arial" w:cs="Arial"/>
          <w:color w:val="000009"/>
          <w:sz w:val="20"/>
        </w:rPr>
      </w:pPr>
      <w:r w:rsidRPr="003445AD">
        <w:rPr>
          <w:rFonts w:ascii="Arial" w:hAnsi="Arial" w:cs="Arial"/>
          <w:color w:val="000009"/>
          <w:sz w:val="20"/>
        </w:rPr>
        <w:t>Fitness to Practise Team:</w:t>
      </w:r>
    </w:p>
    <w:p w:rsidR="003445AD" w:rsidRPr="003445AD" w:rsidRDefault="003445AD" w:rsidP="00713E07">
      <w:pPr>
        <w:autoSpaceDE w:val="0"/>
        <w:autoSpaceDN w:val="0"/>
        <w:adjustRightInd w:val="0"/>
        <w:spacing w:after="0" w:line="240" w:lineRule="auto"/>
        <w:jc w:val="both"/>
        <w:rPr>
          <w:rFonts w:ascii="Arial" w:hAnsi="Arial" w:cs="Arial"/>
          <w:color w:val="000000"/>
          <w:sz w:val="20"/>
        </w:rPr>
      </w:pPr>
      <w:r w:rsidRPr="003445AD">
        <w:rPr>
          <w:rFonts w:ascii="Arial" w:hAnsi="Arial" w:cs="Arial"/>
          <w:color w:val="000009"/>
          <w:sz w:val="20"/>
        </w:rPr>
        <w:t xml:space="preserve">Email </w:t>
      </w:r>
      <w:r w:rsidRPr="003445AD">
        <w:rPr>
          <w:rFonts w:ascii="Arial" w:hAnsi="Arial" w:cs="Arial"/>
          <w:color w:val="000000"/>
          <w:sz w:val="20"/>
        </w:rPr>
        <w:t>ftp@niscc.hscni.net</w:t>
      </w:r>
    </w:p>
    <w:p w:rsidR="003E34DA" w:rsidRPr="003445AD" w:rsidRDefault="003445AD" w:rsidP="00713E07">
      <w:pPr>
        <w:autoSpaceDE w:val="0"/>
        <w:autoSpaceDN w:val="0"/>
        <w:adjustRightInd w:val="0"/>
        <w:spacing w:after="0" w:line="240" w:lineRule="auto"/>
        <w:jc w:val="both"/>
        <w:rPr>
          <w:rFonts w:ascii="Arial" w:hAnsi="Arial" w:cs="Arial"/>
          <w:color w:val="000000"/>
          <w:sz w:val="20"/>
        </w:rPr>
      </w:pPr>
      <w:proofErr w:type="gramStart"/>
      <w:r w:rsidRPr="003445AD">
        <w:rPr>
          <w:rFonts w:ascii="Arial" w:hAnsi="Arial" w:cs="Arial"/>
          <w:color w:val="000009"/>
          <w:sz w:val="20"/>
        </w:rPr>
        <w:t>or</w:t>
      </w:r>
      <w:proofErr w:type="gramEnd"/>
      <w:r w:rsidRPr="003445AD">
        <w:rPr>
          <w:rFonts w:ascii="Arial" w:hAnsi="Arial" w:cs="Arial"/>
          <w:color w:val="000009"/>
          <w:sz w:val="20"/>
        </w:rPr>
        <w:t xml:space="preserve"> call </w:t>
      </w:r>
      <w:r w:rsidRPr="003445AD">
        <w:rPr>
          <w:rFonts w:ascii="Arial" w:hAnsi="Arial" w:cs="Arial"/>
          <w:color w:val="000000"/>
          <w:sz w:val="20"/>
        </w:rPr>
        <w:t>028 9536 2940</w:t>
      </w:r>
    </w:p>
    <w:p w:rsidR="003445AD" w:rsidRDefault="003445AD" w:rsidP="00713E07">
      <w:pPr>
        <w:autoSpaceDE w:val="0"/>
        <w:autoSpaceDN w:val="0"/>
        <w:adjustRightInd w:val="0"/>
        <w:spacing w:after="0" w:line="240" w:lineRule="auto"/>
        <w:jc w:val="both"/>
        <w:rPr>
          <w:rFonts w:ascii="Arial" w:hAnsi="Arial" w:cs="Arial"/>
          <w:color w:val="000000"/>
        </w:rPr>
      </w:pPr>
    </w:p>
    <w:p w:rsidR="003445AD" w:rsidRPr="00CB3D9E" w:rsidRDefault="003445AD" w:rsidP="00713E07">
      <w:pPr>
        <w:autoSpaceDE w:val="0"/>
        <w:autoSpaceDN w:val="0"/>
        <w:adjustRightInd w:val="0"/>
        <w:spacing w:after="0" w:line="240" w:lineRule="auto"/>
        <w:jc w:val="both"/>
        <w:rPr>
          <w:rFonts w:ascii="Arial" w:hAnsi="Arial" w:cs="Arial"/>
          <w:b/>
          <w:i/>
          <w:iCs/>
          <w:color w:val="548DD4" w:themeColor="text2" w:themeTint="99"/>
          <w:sz w:val="20"/>
          <w:szCs w:val="20"/>
        </w:rPr>
      </w:pPr>
      <w:r>
        <w:rPr>
          <w:rFonts w:ascii="Arial" w:hAnsi="Arial" w:cs="Arial"/>
          <w:b/>
          <w:i/>
          <w:iCs/>
          <w:color w:val="548DD4" w:themeColor="text2" w:themeTint="99"/>
          <w:sz w:val="20"/>
          <w:szCs w:val="20"/>
        </w:rPr>
        <w:t>Hearings</w:t>
      </w:r>
    </w:p>
    <w:p w:rsidR="003445AD" w:rsidRPr="003445AD" w:rsidRDefault="003445AD" w:rsidP="00713E07">
      <w:pPr>
        <w:autoSpaceDE w:val="0"/>
        <w:autoSpaceDN w:val="0"/>
        <w:adjustRightInd w:val="0"/>
        <w:spacing w:after="0" w:line="240" w:lineRule="auto"/>
        <w:jc w:val="both"/>
        <w:rPr>
          <w:rFonts w:ascii="Arial" w:hAnsi="Arial" w:cs="Arial"/>
          <w:color w:val="000009"/>
          <w:sz w:val="20"/>
          <w:szCs w:val="20"/>
        </w:rPr>
      </w:pPr>
      <w:r w:rsidRPr="003445AD">
        <w:rPr>
          <w:rFonts w:ascii="Arial" w:hAnsi="Arial" w:cs="Arial"/>
          <w:color w:val="000009"/>
          <w:sz w:val="20"/>
          <w:szCs w:val="20"/>
        </w:rPr>
        <w:t>For infor</w:t>
      </w:r>
      <w:r>
        <w:rPr>
          <w:rFonts w:ascii="Arial" w:hAnsi="Arial" w:cs="Arial"/>
          <w:color w:val="000009"/>
          <w:sz w:val="20"/>
          <w:szCs w:val="20"/>
        </w:rPr>
        <w:t xml:space="preserve">mation on the hearings process, </w:t>
      </w:r>
      <w:r w:rsidRPr="003445AD">
        <w:rPr>
          <w:rFonts w:ascii="Arial" w:hAnsi="Arial" w:cs="Arial"/>
          <w:color w:val="000009"/>
          <w:sz w:val="20"/>
          <w:szCs w:val="20"/>
        </w:rPr>
        <w:t>please contact:</w:t>
      </w:r>
    </w:p>
    <w:p w:rsidR="003445AD" w:rsidRPr="003445AD" w:rsidRDefault="003445AD" w:rsidP="00713E07">
      <w:pPr>
        <w:autoSpaceDE w:val="0"/>
        <w:autoSpaceDN w:val="0"/>
        <w:adjustRightInd w:val="0"/>
        <w:spacing w:after="0" w:line="240" w:lineRule="auto"/>
        <w:jc w:val="both"/>
        <w:rPr>
          <w:rFonts w:ascii="Arial" w:hAnsi="Arial" w:cs="Arial"/>
          <w:color w:val="000009"/>
          <w:sz w:val="20"/>
          <w:szCs w:val="20"/>
        </w:rPr>
      </w:pPr>
      <w:r w:rsidRPr="003445AD">
        <w:rPr>
          <w:rFonts w:ascii="Arial" w:hAnsi="Arial" w:cs="Arial"/>
          <w:color w:val="000009"/>
          <w:sz w:val="20"/>
          <w:szCs w:val="20"/>
        </w:rPr>
        <w:t>Committee Management:</w:t>
      </w:r>
    </w:p>
    <w:p w:rsidR="003445AD" w:rsidRPr="003445AD" w:rsidRDefault="003445AD" w:rsidP="00713E07">
      <w:pPr>
        <w:autoSpaceDE w:val="0"/>
        <w:autoSpaceDN w:val="0"/>
        <w:adjustRightInd w:val="0"/>
        <w:spacing w:after="0" w:line="240" w:lineRule="auto"/>
        <w:jc w:val="both"/>
        <w:rPr>
          <w:rFonts w:ascii="Arial" w:hAnsi="Arial" w:cs="Arial"/>
          <w:color w:val="000000"/>
          <w:sz w:val="20"/>
          <w:szCs w:val="20"/>
        </w:rPr>
      </w:pPr>
      <w:r w:rsidRPr="003445AD">
        <w:rPr>
          <w:rFonts w:ascii="Arial" w:hAnsi="Arial" w:cs="Arial"/>
          <w:color w:val="000009"/>
          <w:sz w:val="20"/>
          <w:szCs w:val="20"/>
        </w:rPr>
        <w:t xml:space="preserve">Email </w:t>
      </w:r>
      <w:r w:rsidRPr="003445AD">
        <w:rPr>
          <w:rFonts w:ascii="Arial" w:hAnsi="Arial" w:cs="Arial"/>
          <w:color w:val="000000"/>
          <w:sz w:val="20"/>
          <w:szCs w:val="20"/>
        </w:rPr>
        <w:t>niscc.committee@niscc.hscni.net</w:t>
      </w:r>
    </w:p>
    <w:p w:rsidR="00DF34A7" w:rsidRDefault="003445AD" w:rsidP="00713E07">
      <w:pPr>
        <w:autoSpaceDE w:val="0"/>
        <w:autoSpaceDN w:val="0"/>
        <w:adjustRightInd w:val="0"/>
        <w:spacing w:after="0" w:line="240" w:lineRule="auto"/>
        <w:jc w:val="both"/>
        <w:rPr>
          <w:rFonts w:ascii="Arial" w:hAnsi="Arial" w:cs="Arial"/>
          <w:color w:val="000009"/>
          <w:sz w:val="20"/>
          <w:szCs w:val="20"/>
        </w:rPr>
      </w:pPr>
      <w:proofErr w:type="gramStart"/>
      <w:r w:rsidRPr="003445AD">
        <w:rPr>
          <w:rFonts w:ascii="Arial" w:hAnsi="Arial" w:cs="Arial"/>
          <w:color w:val="000009"/>
          <w:sz w:val="20"/>
          <w:szCs w:val="20"/>
        </w:rPr>
        <w:t>or</w:t>
      </w:r>
      <w:proofErr w:type="gramEnd"/>
      <w:r w:rsidRPr="003445AD">
        <w:rPr>
          <w:rFonts w:ascii="Arial" w:hAnsi="Arial" w:cs="Arial"/>
          <w:color w:val="000009"/>
          <w:sz w:val="20"/>
          <w:szCs w:val="20"/>
        </w:rPr>
        <w:t xml:space="preserve"> call </w:t>
      </w:r>
      <w:r w:rsidRPr="003445AD">
        <w:rPr>
          <w:rFonts w:ascii="Arial" w:hAnsi="Arial" w:cs="Arial"/>
          <w:color w:val="000000"/>
          <w:sz w:val="20"/>
          <w:szCs w:val="20"/>
        </w:rPr>
        <w:t>028 9536 2933</w:t>
      </w:r>
    </w:p>
    <w:p w:rsidR="00E50BD1" w:rsidRDefault="00E50BD1" w:rsidP="00DF34A7">
      <w:pPr>
        <w:autoSpaceDE w:val="0"/>
        <w:autoSpaceDN w:val="0"/>
        <w:adjustRightInd w:val="0"/>
        <w:spacing w:after="0" w:line="240" w:lineRule="auto"/>
        <w:jc w:val="both"/>
        <w:rPr>
          <w:rFonts w:ascii="Arial" w:hAnsi="Arial" w:cs="Arial"/>
          <w:color w:val="000009"/>
          <w:sz w:val="20"/>
          <w:szCs w:val="20"/>
        </w:rPr>
      </w:pPr>
    </w:p>
    <w:p w:rsidR="004A5388" w:rsidRDefault="004A5388" w:rsidP="00DF34A7">
      <w:pPr>
        <w:autoSpaceDE w:val="0"/>
        <w:autoSpaceDN w:val="0"/>
        <w:adjustRightInd w:val="0"/>
        <w:spacing w:after="0" w:line="240" w:lineRule="auto"/>
        <w:jc w:val="both"/>
        <w:rPr>
          <w:rFonts w:ascii="Arial" w:hAnsi="Arial" w:cs="Arial"/>
          <w:color w:val="000009"/>
          <w:sz w:val="20"/>
          <w:szCs w:val="20"/>
        </w:rPr>
      </w:pPr>
    </w:p>
    <w:p w:rsidR="004A5388" w:rsidRPr="00DF34A7" w:rsidRDefault="004A5388" w:rsidP="00DF34A7">
      <w:pPr>
        <w:autoSpaceDE w:val="0"/>
        <w:autoSpaceDN w:val="0"/>
        <w:adjustRightInd w:val="0"/>
        <w:spacing w:after="0" w:line="240" w:lineRule="auto"/>
        <w:jc w:val="both"/>
        <w:rPr>
          <w:rFonts w:ascii="Arial" w:hAnsi="Arial" w:cs="Arial"/>
          <w:color w:val="000009"/>
          <w:sz w:val="20"/>
          <w:szCs w:val="20"/>
        </w:rPr>
        <w:sectPr w:rsidR="004A5388" w:rsidRPr="00DF34A7" w:rsidSect="00AB097F">
          <w:type w:val="continuous"/>
          <w:pgSz w:w="11906" w:h="16838"/>
          <w:pgMar w:top="1440" w:right="1440" w:bottom="1440" w:left="1440" w:header="708" w:footer="708" w:gutter="0"/>
          <w:cols w:num="2" w:space="720"/>
          <w:docGrid w:linePitch="360"/>
        </w:sectPr>
      </w:pPr>
    </w:p>
    <w:p w:rsidR="004A5388" w:rsidRDefault="004A5388" w:rsidP="004A5388">
      <w:pPr>
        <w:autoSpaceDE w:val="0"/>
        <w:autoSpaceDN w:val="0"/>
        <w:adjustRightInd w:val="0"/>
        <w:spacing w:after="0" w:line="240" w:lineRule="auto"/>
        <w:jc w:val="center"/>
        <w:rPr>
          <w:rFonts w:ascii="Arial" w:hAnsi="Arial" w:cs="Arial"/>
          <w:color w:val="000009"/>
          <w:sz w:val="20"/>
        </w:rPr>
      </w:pPr>
      <w:r>
        <w:rPr>
          <w:rFonts w:ascii="Arial" w:hAnsi="Arial" w:cs="Arial"/>
          <w:color w:val="000009"/>
          <w:sz w:val="20"/>
        </w:rPr>
        <w:lastRenderedPageBreak/>
        <w:t>9</w:t>
      </w:r>
    </w:p>
    <w:p w:rsidR="004A5388" w:rsidRDefault="004A5388" w:rsidP="004A5388">
      <w:pPr>
        <w:autoSpaceDE w:val="0"/>
        <w:autoSpaceDN w:val="0"/>
        <w:adjustRightInd w:val="0"/>
        <w:spacing w:after="0" w:line="240" w:lineRule="auto"/>
        <w:jc w:val="center"/>
        <w:rPr>
          <w:rFonts w:ascii="Arial" w:hAnsi="Arial" w:cs="Arial"/>
          <w:color w:val="000009"/>
          <w:sz w:val="20"/>
        </w:rPr>
        <w:sectPr w:rsidR="004A5388" w:rsidSect="00DF34A7">
          <w:type w:val="continuous"/>
          <w:pgSz w:w="11906" w:h="16838"/>
          <w:pgMar w:top="1440" w:right="1440" w:bottom="1440" w:left="1440" w:header="708" w:footer="708" w:gutter="0"/>
          <w:cols w:space="720"/>
          <w:docGrid w:linePitch="360"/>
        </w:sectPr>
      </w:pPr>
    </w:p>
    <w:p w:rsidR="004A5388" w:rsidRDefault="004A5388" w:rsidP="004A5388">
      <w:pPr>
        <w:autoSpaceDE w:val="0"/>
        <w:autoSpaceDN w:val="0"/>
        <w:adjustRightInd w:val="0"/>
        <w:spacing w:after="0" w:line="240" w:lineRule="auto"/>
        <w:jc w:val="center"/>
        <w:rPr>
          <w:rFonts w:ascii="Arial" w:hAnsi="Arial" w:cs="Arial"/>
          <w:color w:val="000009"/>
          <w:sz w:val="20"/>
        </w:rPr>
        <w:sectPr w:rsidR="004A5388" w:rsidSect="007E272A">
          <w:type w:val="continuous"/>
          <w:pgSz w:w="11906" w:h="16838"/>
          <w:pgMar w:top="1440" w:right="1440" w:bottom="1440" w:left="1440" w:header="708" w:footer="708" w:gutter="0"/>
          <w:cols w:num="2" w:space="720"/>
          <w:docGrid w:linePitch="360"/>
        </w:sectPr>
      </w:pPr>
    </w:p>
    <w:p w:rsidR="004A5388" w:rsidRPr="00DF34A7" w:rsidRDefault="004A5388" w:rsidP="00DF34A7">
      <w:pPr>
        <w:autoSpaceDE w:val="0"/>
        <w:autoSpaceDN w:val="0"/>
        <w:adjustRightInd w:val="0"/>
        <w:spacing w:after="0" w:line="240" w:lineRule="auto"/>
        <w:rPr>
          <w:rFonts w:ascii="MuseoSans-500" w:hAnsi="MuseoSans-500" w:cs="MuseoSans-500"/>
          <w:color w:val="000009"/>
        </w:rPr>
      </w:pPr>
      <w:r>
        <w:rPr>
          <w:rFonts w:ascii="MuseoSans-500" w:hAnsi="MuseoSans-500" w:cs="MuseoSans-500"/>
          <w:noProof/>
          <w:color w:val="000009"/>
          <w:lang w:eastAsia="en-GB"/>
        </w:rPr>
        <w:lastRenderedPageBreak/>
        <w:drawing>
          <wp:anchor distT="0" distB="0" distL="114300" distR="114300" simplePos="0" relativeHeight="251660288" behindDoc="1" locked="0" layoutInCell="1" allowOverlap="1">
            <wp:simplePos x="0" y="0"/>
            <wp:positionH relativeFrom="column">
              <wp:posOffset>-361950</wp:posOffset>
            </wp:positionH>
            <wp:positionV relativeFrom="paragraph">
              <wp:posOffset>-190500</wp:posOffset>
            </wp:positionV>
            <wp:extent cx="6505575" cy="9404985"/>
            <wp:effectExtent l="0" t="0" r="9525" b="5715"/>
            <wp:wrapThrough wrapText="bothSides">
              <wp:wrapPolygon edited="0">
                <wp:start x="0" y="0"/>
                <wp:lineTo x="0" y="21569"/>
                <wp:lineTo x="21568" y="21569"/>
                <wp:lineTo x="2156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P Flow-Chart diagram.jpg"/>
                    <pic:cNvPicPr/>
                  </pic:nvPicPr>
                  <pic:blipFill>
                    <a:blip r:embed="rId12">
                      <a:extLst>
                        <a:ext uri="{28A0092B-C50C-407E-A947-70E740481C1C}">
                          <a14:useLocalDpi xmlns:a14="http://schemas.microsoft.com/office/drawing/2010/main" val="0"/>
                        </a:ext>
                      </a:extLst>
                    </a:blip>
                    <a:stretch>
                      <a:fillRect/>
                    </a:stretch>
                  </pic:blipFill>
                  <pic:spPr>
                    <a:xfrm>
                      <a:off x="0" y="0"/>
                      <a:ext cx="6505575" cy="9404985"/>
                    </a:xfrm>
                    <a:prstGeom prst="rect">
                      <a:avLst/>
                    </a:prstGeom>
                  </pic:spPr>
                </pic:pic>
              </a:graphicData>
            </a:graphic>
            <wp14:sizeRelH relativeFrom="page">
              <wp14:pctWidth>0</wp14:pctWidth>
            </wp14:sizeRelH>
            <wp14:sizeRelV relativeFrom="page">
              <wp14:pctHeight>0</wp14:pctHeight>
            </wp14:sizeRelV>
          </wp:anchor>
        </w:drawing>
      </w:r>
    </w:p>
    <w:sectPr w:rsidR="004A5388" w:rsidRPr="00DF34A7" w:rsidSect="00C73914">
      <w:type w:val="continuous"/>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5AA" w:rsidRDefault="00D245AA" w:rsidP="009A3975">
      <w:pPr>
        <w:spacing w:after="0" w:line="240" w:lineRule="auto"/>
      </w:pPr>
      <w:r>
        <w:separator/>
      </w:r>
    </w:p>
  </w:endnote>
  <w:endnote w:type="continuationSeparator" w:id="0">
    <w:p w:rsidR="00D245AA" w:rsidRDefault="00D245AA" w:rsidP="009A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lanoGrotesque-Bol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useoSans-500">
    <w:panose1 w:val="00000000000000000000"/>
    <w:charset w:val="00"/>
    <w:family w:val="swiss"/>
    <w:notTrueType/>
    <w:pitch w:val="default"/>
    <w:sig w:usb0="00000003" w:usb1="00000000" w:usb2="00000000" w:usb3="00000000" w:csb0="00000001" w:csb1="00000000"/>
  </w:font>
  <w:font w:name="MuseoSans-500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5AA" w:rsidRDefault="00D245AA" w:rsidP="009A3975">
      <w:pPr>
        <w:spacing w:after="0" w:line="240" w:lineRule="auto"/>
      </w:pPr>
      <w:r>
        <w:separator/>
      </w:r>
    </w:p>
  </w:footnote>
  <w:footnote w:type="continuationSeparator" w:id="0">
    <w:p w:rsidR="00D245AA" w:rsidRDefault="00D245AA" w:rsidP="009A3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71" w:rsidRPr="009A3975" w:rsidRDefault="00333371">
    <w:pPr>
      <w:pStyle w:val="Header"/>
      <w:rPr>
        <w:sz w:val="18"/>
      </w:rPr>
    </w:pPr>
    <w:r w:rsidRPr="009A3975">
      <w:rPr>
        <w:sz w:val="18"/>
      </w:rPr>
      <w:t xml:space="preserve">Screen Access path: </w:t>
    </w:r>
    <w:hyperlink r:id="rId1" w:history="1">
      <w:r w:rsidRPr="005527B1">
        <w:rPr>
          <w:rStyle w:val="Hyperlink"/>
        </w:rPr>
        <w:t>https://niscc.info/storage/resources/20160524_ftp_whatyouneedtoknow-1.pdf</w:t>
      </w:r>
    </w:hyperlink>
    <w:r>
      <w:t xml:space="preserve"> </w:t>
    </w:r>
  </w:p>
  <w:p w:rsidR="00333371" w:rsidRDefault="003333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abstractNum w:abstractNumId="0">
    <w:nsid w:val="099C60BA"/>
    <w:multiLevelType w:val="multilevel"/>
    <w:tmpl w:val="1B26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B7954"/>
    <w:multiLevelType w:val="multilevel"/>
    <w:tmpl w:val="C986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C45F4"/>
    <w:multiLevelType w:val="multilevel"/>
    <w:tmpl w:val="C3EE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B40A4"/>
    <w:multiLevelType w:val="multilevel"/>
    <w:tmpl w:val="43D4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92DDA"/>
    <w:multiLevelType w:val="multilevel"/>
    <w:tmpl w:val="5A62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3A445B"/>
    <w:multiLevelType w:val="multilevel"/>
    <w:tmpl w:val="431C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B5AF3"/>
    <w:multiLevelType w:val="multilevel"/>
    <w:tmpl w:val="B8E6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CF65DC"/>
    <w:multiLevelType w:val="multilevel"/>
    <w:tmpl w:val="CDDC1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5208FC"/>
    <w:multiLevelType w:val="multilevel"/>
    <w:tmpl w:val="DBDA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DB7E1B"/>
    <w:multiLevelType w:val="multilevel"/>
    <w:tmpl w:val="26B0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6E4E81"/>
    <w:multiLevelType w:val="multilevel"/>
    <w:tmpl w:val="F7D6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5E683D"/>
    <w:multiLevelType w:val="multilevel"/>
    <w:tmpl w:val="713C8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08475B"/>
    <w:multiLevelType w:val="multilevel"/>
    <w:tmpl w:val="71AA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F3FD9"/>
    <w:multiLevelType w:val="multilevel"/>
    <w:tmpl w:val="7348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A243A7"/>
    <w:multiLevelType w:val="multilevel"/>
    <w:tmpl w:val="42FC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F157AE"/>
    <w:multiLevelType w:val="multilevel"/>
    <w:tmpl w:val="10E4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A1430C"/>
    <w:multiLevelType w:val="multilevel"/>
    <w:tmpl w:val="E6C6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FD59BE"/>
    <w:multiLevelType w:val="multilevel"/>
    <w:tmpl w:val="433A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2922D5"/>
    <w:multiLevelType w:val="multilevel"/>
    <w:tmpl w:val="0E40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8409DD"/>
    <w:multiLevelType w:val="multilevel"/>
    <w:tmpl w:val="46162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EB5B8C"/>
    <w:multiLevelType w:val="multilevel"/>
    <w:tmpl w:val="B470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B93411"/>
    <w:multiLevelType w:val="multilevel"/>
    <w:tmpl w:val="68CA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2977D0"/>
    <w:multiLevelType w:val="multilevel"/>
    <w:tmpl w:val="7304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E66509"/>
    <w:multiLevelType w:val="multilevel"/>
    <w:tmpl w:val="CCC4F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595DA2"/>
    <w:multiLevelType w:val="multilevel"/>
    <w:tmpl w:val="97AE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2E223C"/>
    <w:multiLevelType w:val="multilevel"/>
    <w:tmpl w:val="198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9430DC"/>
    <w:multiLevelType w:val="hybridMultilevel"/>
    <w:tmpl w:val="334C5CBA"/>
    <w:lvl w:ilvl="0" w:tplc="BDDAF3F2">
      <w:start w:val="4"/>
      <w:numFmt w:val="bullet"/>
      <w:lvlText w:val="-"/>
      <w:lvlJc w:val="left"/>
      <w:pPr>
        <w:ind w:left="360" w:hanging="360"/>
      </w:pPr>
      <w:rPr>
        <w:rFonts w:ascii="MyriadPro-Regular" w:eastAsiaTheme="minorHAnsi" w:hAnsi="MyriadPro-Regular" w:cs="MyriadPro-Regular"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D1C7E35"/>
    <w:multiLevelType w:val="multilevel"/>
    <w:tmpl w:val="F53A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EF52C4"/>
    <w:multiLevelType w:val="multilevel"/>
    <w:tmpl w:val="E5D2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8"/>
  </w:num>
  <w:num w:numId="3">
    <w:abstractNumId w:val="1"/>
  </w:num>
  <w:num w:numId="4">
    <w:abstractNumId w:val="24"/>
  </w:num>
  <w:num w:numId="5">
    <w:abstractNumId w:val="19"/>
  </w:num>
  <w:num w:numId="6">
    <w:abstractNumId w:val="21"/>
  </w:num>
  <w:num w:numId="7">
    <w:abstractNumId w:val="3"/>
  </w:num>
  <w:num w:numId="8">
    <w:abstractNumId w:val="9"/>
  </w:num>
  <w:num w:numId="9">
    <w:abstractNumId w:val="22"/>
  </w:num>
  <w:num w:numId="10">
    <w:abstractNumId w:val="4"/>
  </w:num>
  <w:num w:numId="11">
    <w:abstractNumId w:val="17"/>
  </w:num>
  <w:num w:numId="12">
    <w:abstractNumId w:val="23"/>
  </w:num>
  <w:num w:numId="13">
    <w:abstractNumId w:val="5"/>
  </w:num>
  <w:num w:numId="14">
    <w:abstractNumId w:val="8"/>
  </w:num>
  <w:num w:numId="15">
    <w:abstractNumId w:val="16"/>
  </w:num>
  <w:num w:numId="16">
    <w:abstractNumId w:val="14"/>
  </w:num>
  <w:num w:numId="17">
    <w:abstractNumId w:val="25"/>
  </w:num>
  <w:num w:numId="18">
    <w:abstractNumId w:val="18"/>
  </w:num>
  <w:num w:numId="19">
    <w:abstractNumId w:val="7"/>
  </w:num>
  <w:num w:numId="20">
    <w:abstractNumId w:val="15"/>
  </w:num>
  <w:num w:numId="21">
    <w:abstractNumId w:val="6"/>
  </w:num>
  <w:num w:numId="22">
    <w:abstractNumId w:val="10"/>
  </w:num>
  <w:num w:numId="23">
    <w:abstractNumId w:val="12"/>
  </w:num>
  <w:num w:numId="24">
    <w:abstractNumId w:val="27"/>
  </w:num>
  <w:num w:numId="25">
    <w:abstractNumId w:val="2"/>
  </w:num>
  <w:num w:numId="26">
    <w:abstractNumId w:val="0"/>
  </w:num>
  <w:num w:numId="27">
    <w:abstractNumId w:val="20"/>
  </w:num>
  <w:num w:numId="28">
    <w:abstractNumId w:val="1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75"/>
    <w:rsid w:val="000001F4"/>
    <w:rsid w:val="0000171A"/>
    <w:rsid w:val="00006771"/>
    <w:rsid w:val="0001337A"/>
    <w:rsid w:val="0001445B"/>
    <w:rsid w:val="00015188"/>
    <w:rsid w:val="000318B2"/>
    <w:rsid w:val="000327C5"/>
    <w:rsid w:val="000437B5"/>
    <w:rsid w:val="00045D41"/>
    <w:rsid w:val="000626B0"/>
    <w:rsid w:val="00094666"/>
    <w:rsid w:val="00096AD5"/>
    <w:rsid w:val="000A0CF6"/>
    <w:rsid w:val="000B2D67"/>
    <w:rsid w:val="000B3C92"/>
    <w:rsid w:val="000B438F"/>
    <w:rsid w:val="000D61E8"/>
    <w:rsid w:val="000F1EA7"/>
    <w:rsid w:val="000F77F6"/>
    <w:rsid w:val="001237A7"/>
    <w:rsid w:val="001360CD"/>
    <w:rsid w:val="00143D33"/>
    <w:rsid w:val="00183E2C"/>
    <w:rsid w:val="001C1ABA"/>
    <w:rsid w:val="001D7061"/>
    <w:rsid w:val="001D780B"/>
    <w:rsid w:val="00205B07"/>
    <w:rsid w:val="00215C66"/>
    <w:rsid w:val="00245586"/>
    <w:rsid w:val="00262E55"/>
    <w:rsid w:val="00263E1B"/>
    <w:rsid w:val="00273C96"/>
    <w:rsid w:val="00287333"/>
    <w:rsid w:val="00295381"/>
    <w:rsid w:val="0029628B"/>
    <w:rsid w:val="002A5D4A"/>
    <w:rsid w:val="002C403E"/>
    <w:rsid w:val="002D6EDE"/>
    <w:rsid w:val="00331C2F"/>
    <w:rsid w:val="00333371"/>
    <w:rsid w:val="003445AD"/>
    <w:rsid w:val="003A4A38"/>
    <w:rsid w:val="003C216C"/>
    <w:rsid w:val="003E34DA"/>
    <w:rsid w:val="004041E0"/>
    <w:rsid w:val="00436189"/>
    <w:rsid w:val="00442F4A"/>
    <w:rsid w:val="00472262"/>
    <w:rsid w:val="004816F3"/>
    <w:rsid w:val="004859AA"/>
    <w:rsid w:val="004A1D9D"/>
    <w:rsid w:val="004A4B64"/>
    <w:rsid w:val="004A5388"/>
    <w:rsid w:val="004A7750"/>
    <w:rsid w:val="004D223A"/>
    <w:rsid w:val="004F5589"/>
    <w:rsid w:val="0052478D"/>
    <w:rsid w:val="0054632F"/>
    <w:rsid w:val="00557EA7"/>
    <w:rsid w:val="0057065B"/>
    <w:rsid w:val="0059015C"/>
    <w:rsid w:val="00593E78"/>
    <w:rsid w:val="006164EB"/>
    <w:rsid w:val="00621AAB"/>
    <w:rsid w:val="00627EF7"/>
    <w:rsid w:val="00691136"/>
    <w:rsid w:val="00695135"/>
    <w:rsid w:val="006E2EC0"/>
    <w:rsid w:val="006E3FB5"/>
    <w:rsid w:val="00713E07"/>
    <w:rsid w:val="00740CA0"/>
    <w:rsid w:val="007521AD"/>
    <w:rsid w:val="00761378"/>
    <w:rsid w:val="007945E9"/>
    <w:rsid w:val="00795171"/>
    <w:rsid w:val="007B552F"/>
    <w:rsid w:val="007B6C2C"/>
    <w:rsid w:val="007D55A9"/>
    <w:rsid w:val="007E272A"/>
    <w:rsid w:val="008020BE"/>
    <w:rsid w:val="008269B8"/>
    <w:rsid w:val="00846E9C"/>
    <w:rsid w:val="00864783"/>
    <w:rsid w:val="00883A36"/>
    <w:rsid w:val="008A3082"/>
    <w:rsid w:val="008C6DFB"/>
    <w:rsid w:val="008C7133"/>
    <w:rsid w:val="008D7B83"/>
    <w:rsid w:val="00920EBA"/>
    <w:rsid w:val="00926E07"/>
    <w:rsid w:val="00927E46"/>
    <w:rsid w:val="0098228D"/>
    <w:rsid w:val="009954A4"/>
    <w:rsid w:val="009A00B5"/>
    <w:rsid w:val="009A3975"/>
    <w:rsid w:val="009F1D4D"/>
    <w:rsid w:val="00A009E3"/>
    <w:rsid w:val="00A03B34"/>
    <w:rsid w:val="00A214CF"/>
    <w:rsid w:val="00A21E9C"/>
    <w:rsid w:val="00A3781E"/>
    <w:rsid w:val="00A74CD7"/>
    <w:rsid w:val="00AB097F"/>
    <w:rsid w:val="00AC6097"/>
    <w:rsid w:val="00AD79E7"/>
    <w:rsid w:val="00AE7C1E"/>
    <w:rsid w:val="00B13575"/>
    <w:rsid w:val="00B37EA2"/>
    <w:rsid w:val="00B702E8"/>
    <w:rsid w:val="00B76498"/>
    <w:rsid w:val="00B774DB"/>
    <w:rsid w:val="00C00350"/>
    <w:rsid w:val="00C17267"/>
    <w:rsid w:val="00C20DB5"/>
    <w:rsid w:val="00C61EF2"/>
    <w:rsid w:val="00C635AE"/>
    <w:rsid w:val="00C73914"/>
    <w:rsid w:val="00C824BD"/>
    <w:rsid w:val="00C92170"/>
    <w:rsid w:val="00C92903"/>
    <w:rsid w:val="00CB3D9E"/>
    <w:rsid w:val="00CB561E"/>
    <w:rsid w:val="00CB6862"/>
    <w:rsid w:val="00CE5013"/>
    <w:rsid w:val="00D06405"/>
    <w:rsid w:val="00D245AA"/>
    <w:rsid w:val="00D401E0"/>
    <w:rsid w:val="00D90CC0"/>
    <w:rsid w:val="00DA7B41"/>
    <w:rsid w:val="00DD252D"/>
    <w:rsid w:val="00DF34A7"/>
    <w:rsid w:val="00E37EFF"/>
    <w:rsid w:val="00E50BD1"/>
    <w:rsid w:val="00E76724"/>
    <w:rsid w:val="00E7771F"/>
    <w:rsid w:val="00E821D2"/>
    <w:rsid w:val="00EB1C41"/>
    <w:rsid w:val="00EB46C2"/>
    <w:rsid w:val="00EE00E3"/>
    <w:rsid w:val="00EE25D6"/>
    <w:rsid w:val="00EF2D3D"/>
    <w:rsid w:val="00EF5124"/>
    <w:rsid w:val="00F43EE0"/>
    <w:rsid w:val="00F5658E"/>
    <w:rsid w:val="00F569D1"/>
    <w:rsid w:val="00F61A61"/>
    <w:rsid w:val="00F75BAA"/>
    <w:rsid w:val="00FB5DBE"/>
    <w:rsid w:val="00FF6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6405"/>
    <w:pPr>
      <w:spacing w:before="315" w:after="158" w:line="240" w:lineRule="auto"/>
      <w:outlineLvl w:val="0"/>
    </w:pPr>
    <w:rPr>
      <w:rFonts w:ascii="GalanoGrotesque-Bold" w:eastAsia="Times New Roman" w:hAnsi="GalanoGrotesque-Bold" w:cs="Times New Roman"/>
      <w:color w:val="002945"/>
      <w:kern w:val="36"/>
      <w:sz w:val="45"/>
      <w:szCs w:val="45"/>
      <w:lang w:eastAsia="en-GB"/>
    </w:rPr>
  </w:style>
  <w:style w:type="paragraph" w:styleId="Heading2">
    <w:name w:val="heading 2"/>
    <w:basedOn w:val="Normal"/>
    <w:next w:val="Normal"/>
    <w:link w:val="Heading2Char"/>
    <w:uiPriority w:val="9"/>
    <w:unhideWhenUsed/>
    <w:qFormat/>
    <w:rsid w:val="00B774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06405"/>
    <w:pPr>
      <w:spacing w:before="315" w:after="158" w:line="240" w:lineRule="auto"/>
      <w:outlineLvl w:val="2"/>
    </w:pPr>
    <w:rPr>
      <w:rFonts w:ascii="GalanoGrotesque-Bold" w:eastAsia="Times New Roman" w:hAnsi="GalanoGrotesque-Bold" w:cs="Times New Roman"/>
      <w:color w:val="00294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75"/>
    <w:rPr>
      <w:rFonts w:ascii="Tahoma" w:hAnsi="Tahoma" w:cs="Tahoma"/>
      <w:sz w:val="16"/>
      <w:szCs w:val="16"/>
    </w:rPr>
  </w:style>
  <w:style w:type="paragraph" w:styleId="Header">
    <w:name w:val="header"/>
    <w:basedOn w:val="Normal"/>
    <w:link w:val="HeaderChar"/>
    <w:uiPriority w:val="99"/>
    <w:unhideWhenUsed/>
    <w:rsid w:val="009A3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975"/>
  </w:style>
  <w:style w:type="paragraph" w:styleId="Footer">
    <w:name w:val="footer"/>
    <w:basedOn w:val="Normal"/>
    <w:link w:val="FooterChar"/>
    <w:uiPriority w:val="99"/>
    <w:unhideWhenUsed/>
    <w:rsid w:val="009A3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975"/>
  </w:style>
  <w:style w:type="character" w:styleId="Hyperlink">
    <w:name w:val="Hyperlink"/>
    <w:basedOn w:val="DefaultParagraphFont"/>
    <w:uiPriority w:val="99"/>
    <w:unhideWhenUsed/>
    <w:rsid w:val="009A3975"/>
    <w:rPr>
      <w:color w:val="0000FF" w:themeColor="hyperlink"/>
      <w:u w:val="single"/>
    </w:rPr>
  </w:style>
  <w:style w:type="character" w:customStyle="1" w:styleId="Heading1Char">
    <w:name w:val="Heading 1 Char"/>
    <w:basedOn w:val="DefaultParagraphFont"/>
    <w:link w:val="Heading1"/>
    <w:uiPriority w:val="9"/>
    <w:rsid w:val="00D06405"/>
    <w:rPr>
      <w:rFonts w:ascii="GalanoGrotesque-Bold" w:eastAsia="Times New Roman" w:hAnsi="GalanoGrotesque-Bold" w:cs="Times New Roman"/>
      <w:color w:val="002945"/>
      <w:kern w:val="36"/>
      <w:sz w:val="45"/>
      <w:szCs w:val="45"/>
      <w:lang w:eastAsia="en-GB"/>
    </w:rPr>
  </w:style>
  <w:style w:type="character" w:customStyle="1" w:styleId="Heading3Char">
    <w:name w:val="Heading 3 Char"/>
    <w:basedOn w:val="DefaultParagraphFont"/>
    <w:link w:val="Heading3"/>
    <w:uiPriority w:val="9"/>
    <w:rsid w:val="00D06405"/>
    <w:rPr>
      <w:rFonts w:ascii="GalanoGrotesque-Bold" w:eastAsia="Times New Roman" w:hAnsi="GalanoGrotesque-Bold" w:cs="Times New Roman"/>
      <w:color w:val="002945"/>
      <w:sz w:val="24"/>
      <w:szCs w:val="24"/>
      <w:lang w:eastAsia="en-GB"/>
    </w:rPr>
  </w:style>
  <w:style w:type="character" w:styleId="Strong">
    <w:name w:val="Strong"/>
    <w:basedOn w:val="DefaultParagraphFont"/>
    <w:uiPriority w:val="22"/>
    <w:qFormat/>
    <w:rsid w:val="00D06405"/>
    <w:rPr>
      <w:b/>
      <w:bCs/>
    </w:rPr>
  </w:style>
  <w:style w:type="paragraph" w:styleId="NormalWeb">
    <w:name w:val="Normal (Web)"/>
    <w:basedOn w:val="Normal"/>
    <w:uiPriority w:val="99"/>
    <w:semiHidden/>
    <w:unhideWhenUsed/>
    <w:rsid w:val="00D06405"/>
    <w:pPr>
      <w:spacing w:after="158" w:line="240" w:lineRule="auto"/>
    </w:pPr>
    <w:rPr>
      <w:rFonts w:ascii="Times New Roman" w:eastAsia="Times New Roman" w:hAnsi="Times New Roman" w:cs="Times New Roman"/>
      <w:color w:val="000000"/>
      <w:sz w:val="24"/>
      <w:szCs w:val="24"/>
      <w:lang w:eastAsia="en-GB"/>
    </w:rPr>
  </w:style>
  <w:style w:type="character" w:customStyle="1" w:styleId="Heading2Char">
    <w:name w:val="Heading 2 Char"/>
    <w:basedOn w:val="DefaultParagraphFont"/>
    <w:link w:val="Heading2"/>
    <w:uiPriority w:val="9"/>
    <w:rsid w:val="00B774D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40CA0"/>
    <w:pPr>
      <w:spacing w:after="0" w:line="240" w:lineRule="auto"/>
    </w:pPr>
  </w:style>
  <w:style w:type="paragraph" w:styleId="ListParagraph">
    <w:name w:val="List Paragraph"/>
    <w:basedOn w:val="Normal"/>
    <w:uiPriority w:val="34"/>
    <w:qFormat/>
    <w:rsid w:val="00EF2D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6405"/>
    <w:pPr>
      <w:spacing w:before="315" w:after="158" w:line="240" w:lineRule="auto"/>
      <w:outlineLvl w:val="0"/>
    </w:pPr>
    <w:rPr>
      <w:rFonts w:ascii="GalanoGrotesque-Bold" w:eastAsia="Times New Roman" w:hAnsi="GalanoGrotesque-Bold" w:cs="Times New Roman"/>
      <w:color w:val="002945"/>
      <w:kern w:val="36"/>
      <w:sz w:val="45"/>
      <w:szCs w:val="45"/>
      <w:lang w:eastAsia="en-GB"/>
    </w:rPr>
  </w:style>
  <w:style w:type="paragraph" w:styleId="Heading2">
    <w:name w:val="heading 2"/>
    <w:basedOn w:val="Normal"/>
    <w:next w:val="Normal"/>
    <w:link w:val="Heading2Char"/>
    <w:uiPriority w:val="9"/>
    <w:unhideWhenUsed/>
    <w:qFormat/>
    <w:rsid w:val="00B774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06405"/>
    <w:pPr>
      <w:spacing w:before="315" w:after="158" w:line="240" w:lineRule="auto"/>
      <w:outlineLvl w:val="2"/>
    </w:pPr>
    <w:rPr>
      <w:rFonts w:ascii="GalanoGrotesque-Bold" w:eastAsia="Times New Roman" w:hAnsi="GalanoGrotesque-Bold" w:cs="Times New Roman"/>
      <w:color w:val="00294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75"/>
    <w:rPr>
      <w:rFonts w:ascii="Tahoma" w:hAnsi="Tahoma" w:cs="Tahoma"/>
      <w:sz w:val="16"/>
      <w:szCs w:val="16"/>
    </w:rPr>
  </w:style>
  <w:style w:type="paragraph" w:styleId="Header">
    <w:name w:val="header"/>
    <w:basedOn w:val="Normal"/>
    <w:link w:val="HeaderChar"/>
    <w:uiPriority w:val="99"/>
    <w:unhideWhenUsed/>
    <w:rsid w:val="009A3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975"/>
  </w:style>
  <w:style w:type="paragraph" w:styleId="Footer">
    <w:name w:val="footer"/>
    <w:basedOn w:val="Normal"/>
    <w:link w:val="FooterChar"/>
    <w:uiPriority w:val="99"/>
    <w:unhideWhenUsed/>
    <w:rsid w:val="009A3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975"/>
  </w:style>
  <w:style w:type="character" w:styleId="Hyperlink">
    <w:name w:val="Hyperlink"/>
    <w:basedOn w:val="DefaultParagraphFont"/>
    <w:uiPriority w:val="99"/>
    <w:unhideWhenUsed/>
    <w:rsid w:val="009A3975"/>
    <w:rPr>
      <w:color w:val="0000FF" w:themeColor="hyperlink"/>
      <w:u w:val="single"/>
    </w:rPr>
  </w:style>
  <w:style w:type="character" w:customStyle="1" w:styleId="Heading1Char">
    <w:name w:val="Heading 1 Char"/>
    <w:basedOn w:val="DefaultParagraphFont"/>
    <w:link w:val="Heading1"/>
    <w:uiPriority w:val="9"/>
    <w:rsid w:val="00D06405"/>
    <w:rPr>
      <w:rFonts w:ascii="GalanoGrotesque-Bold" w:eastAsia="Times New Roman" w:hAnsi="GalanoGrotesque-Bold" w:cs="Times New Roman"/>
      <w:color w:val="002945"/>
      <w:kern w:val="36"/>
      <w:sz w:val="45"/>
      <w:szCs w:val="45"/>
      <w:lang w:eastAsia="en-GB"/>
    </w:rPr>
  </w:style>
  <w:style w:type="character" w:customStyle="1" w:styleId="Heading3Char">
    <w:name w:val="Heading 3 Char"/>
    <w:basedOn w:val="DefaultParagraphFont"/>
    <w:link w:val="Heading3"/>
    <w:uiPriority w:val="9"/>
    <w:rsid w:val="00D06405"/>
    <w:rPr>
      <w:rFonts w:ascii="GalanoGrotesque-Bold" w:eastAsia="Times New Roman" w:hAnsi="GalanoGrotesque-Bold" w:cs="Times New Roman"/>
      <w:color w:val="002945"/>
      <w:sz w:val="24"/>
      <w:szCs w:val="24"/>
      <w:lang w:eastAsia="en-GB"/>
    </w:rPr>
  </w:style>
  <w:style w:type="character" w:styleId="Strong">
    <w:name w:val="Strong"/>
    <w:basedOn w:val="DefaultParagraphFont"/>
    <w:uiPriority w:val="22"/>
    <w:qFormat/>
    <w:rsid w:val="00D06405"/>
    <w:rPr>
      <w:b/>
      <w:bCs/>
    </w:rPr>
  </w:style>
  <w:style w:type="paragraph" w:styleId="NormalWeb">
    <w:name w:val="Normal (Web)"/>
    <w:basedOn w:val="Normal"/>
    <w:uiPriority w:val="99"/>
    <w:semiHidden/>
    <w:unhideWhenUsed/>
    <w:rsid w:val="00D06405"/>
    <w:pPr>
      <w:spacing w:after="158" w:line="240" w:lineRule="auto"/>
    </w:pPr>
    <w:rPr>
      <w:rFonts w:ascii="Times New Roman" w:eastAsia="Times New Roman" w:hAnsi="Times New Roman" w:cs="Times New Roman"/>
      <w:color w:val="000000"/>
      <w:sz w:val="24"/>
      <w:szCs w:val="24"/>
      <w:lang w:eastAsia="en-GB"/>
    </w:rPr>
  </w:style>
  <w:style w:type="character" w:customStyle="1" w:styleId="Heading2Char">
    <w:name w:val="Heading 2 Char"/>
    <w:basedOn w:val="DefaultParagraphFont"/>
    <w:link w:val="Heading2"/>
    <w:uiPriority w:val="9"/>
    <w:rsid w:val="00B774D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40CA0"/>
    <w:pPr>
      <w:spacing w:after="0" w:line="240" w:lineRule="auto"/>
    </w:pPr>
  </w:style>
  <w:style w:type="paragraph" w:styleId="ListParagraph">
    <w:name w:val="List Paragraph"/>
    <w:basedOn w:val="Normal"/>
    <w:uiPriority w:val="34"/>
    <w:qFormat/>
    <w:rsid w:val="00EF2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7633">
      <w:bodyDiv w:val="1"/>
      <w:marLeft w:val="0"/>
      <w:marRight w:val="0"/>
      <w:marTop w:val="0"/>
      <w:marBottom w:val="0"/>
      <w:divBdr>
        <w:top w:val="none" w:sz="0" w:space="0" w:color="auto"/>
        <w:left w:val="none" w:sz="0" w:space="0" w:color="auto"/>
        <w:bottom w:val="none" w:sz="0" w:space="0" w:color="auto"/>
        <w:right w:val="none" w:sz="0" w:space="0" w:color="auto"/>
      </w:divBdr>
      <w:divsChild>
        <w:div w:id="1539657126">
          <w:marLeft w:val="0"/>
          <w:marRight w:val="0"/>
          <w:marTop w:val="0"/>
          <w:marBottom w:val="0"/>
          <w:divBdr>
            <w:top w:val="none" w:sz="0" w:space="0" w:color="auto"/>
            <w:left w:val="none" w:sz="0" w:space="0" w:color="auto"/>
            <w:bottom w:val="none" w:sz="0" w:space="0" w:color="auto"/>
            <w:right w:val="none" w:sz="0" w:space="0" w:color="auto"/>
          </w:divBdr>
          <w:divsChild>
            <w:div w:id="679889727">
              <w:marLeft w:val="0"/>
              <w:marRight w:val="0"/>
              <w:marTop w:val="0"/>
              <w:marBottom w:val="0"/>
              <w:divBdr>
                <w:top w:val="none" w:sz="0" w:space="0" w:color="auto"/>
                <w:left w:val="none" w:sz="0" w:space="0" w:color="auto"/>
                <w:bottom w:val="none" w:sz="0" w:space="0" w:color="auto"/>
                <w:right w:val="none" w:sz="0" w:space="0" w:color="auto"/>
              </w:divBdr>
              <w:divsChild>
                <w:div w:id="313490735">
                  <w:marLeft w:val="0"/>
                  <w:marRight w:val="0"/>
                  <w:marTop w:val="0"/>
                  <w:marBottom w:val="0"/>
                  <w:divBdr>
                    <w:top w:val="none" w:sz="0" w:space="0" w:color="auto"/>
                    <w:left w:val="none" w:sz="0" w:space="0" w:color="auto"/>
                    <w:bottom w:val="none" w:sz="0" w:space="0" w:color="auto"/>
                    <w:right w:val="none" w:sz="0" w:space="0" w:color="auto"/>
                  </w:divBdr>
                  <w:divsChild>
                    <w:div w:id="823816998">
                      <w:marLeft w:val="0"/>
                      <w:marRight w:val="0"/>
                      <w:marTop w:val="150"/>
                      <w:marBottom w:val="0"/>
                      <w:divBdr>
                        <w:top w:val="none" w:sz="0" w:space="0" w:color="auto"/>
                        <w:left w:val="none" w:sz="0" w:space="0" w:color="auto"/>
                        <w:bottom w:val="none" w:sz="0" w:space="0" w:color="auto"/>
                        <w:right w:val="none" w:sz="0" w:space="0" w:color="auto"/>
                      </w:divBdr>
                      <w:divsChild>
                        <w:div w:id="895629357">
                          <w:marLeft w:val="-225"/>
                          <w:marRight w:val="-225"/>
                          <w:marTop w:val="0"/>
                          <w:marBottom w:val="0"/>
                          <w:divBdr>
                            <w:top w:val="none" w:sz="0" w:space="0" w:color="auto"/>
                            <w:left w:val="none" w:sz="0" w:space="0" w:color="auto"/>
                            <w:bottom w:val="none" w:sz="0" w:space="0" w:color="auto"/>
                            <w:right w:val="none" w:sz="0" w:space="0" w:color="auto"/>
                          </w:divBdr>
                          <w:divsChild>
                            <w:div w:id="1678999008">
                              <w:marLeft w:val="0"/>
                              <w:marRight w:val="0"/>
                              <w:marTop w:val="0"/>
                              <w:marBottom w:val="0"/>
                              <w:divBdr>
                                <w:top w:val="none" w:sz="0" w:space="0" w:color="auto"/>
                                <w:left w:val="none" w:sz="0" w:space="0" w:color="auto"/>
                                <w:bottom w:val="none" w:sz="0" w:space="0" w:color="auto"/>
                                <w:right w:val="none" w:sz="0" w:space="0" w:color="auto"/>
                              </w:divBdr>
                              <w:divsChild>
                                <w:div w:id="18603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446407">
      <w:bodyDiv w:val="1"/>
      <w:marLeft w:val="0"/>
      <w:marRight w:val="0"/>
      <w:marTop w:val="0"/>
      <w:marBottom w:val="0"/>
      <w:divBdr>
        <w:top w:val="none" w:sz="0" w:space="0" w:color="auto"/>
        <w:left w:val="none" w:sz="0" w:space="0" w:color="auto"/>
        <w:bottom w:val="none" w:sz="0" w:space="0" w:color="auto"/>
        <w:right w:val="none" w:sz="0" w:space="0" w:color="auto"/>
      </w:divBdr>
      <w:divsChild>
        <w:div w:id="1631782182">
          <w:marLeft w:val="0"/>
          <w:marRight w:val="0"/>
          <w:marTop w:val="0"/>
          <w:marBottom w:val="0"/>
          <w:divBdr>
            <w:top w:val="none" w:sz="0" w:space="0" w:color="auto"/>
            <w:left w:val="none" w:sz="0" w:space="0" w:color="auto"/>
            <w:bottom w:val="none" w:sz="0" w:space="0" w:color="auto"/>
            <w:right w:val="none" w:sz="0" w:space="0" w:color="auto"/>
          </w:divBdr>
          <w:divsChild>
            <w:div w:id="1155299909">
              <w:marLeft w:val="0"/>
              <w:marRight w:val="0"/>
              <w:marTop w:val="0"/>
              <w:marBottom w:val="0"/>
              <w:divBdr>
                <w:top w:val="none" w:sz="0" w:space="0" w:color="auto"/>
                <w:left w:val="none" w:sz="0" w:space="0" w:color="auto"/>
                <w:bottom w:val="none" w:sz="0" w:space="0" w:color="auto"/>
                <w:right w:val="none" w:sz="0" w:space="0" w:color="auto"/>
              </w:divBdr>
              <w:divsChild>
                <w:div w:id="461921482">
                  <w:marLeft w:val="0"/>
                  <w:marRight w:val="0"/>
                  <w:marTop w:val="0"/>
                  <w:marBottom w:val="0"/>
                  <w:divBdr>
                    <w:top w:val="none" w:sz="0" w:space="0" w:color="auto"/>
                    <w:left w:val="none" w:sz="0" w:space="0" w:color="auto"/>
                    <w:bottom w:val="none" w:sz="0" w:space="0" w:color="auto"/>
                    <w:right w:val="none" w:sz="0" w:space="0" w:color="auto"/>
                  </w:divBdr>
                  <w:divsChild>
                    <w:div w:id="2104256206">
                      <w:marLeft w:val="0"/>
                      <w:marRight w:val="0"/>
                      <w:marTop w:val="150"/>
                      <w:marBottom w:val="0"/>
                      <w:divBdr>
                        <w:top w:val="none" w:sz="0" w:space="0" w:color="auto"/>
                        <w:left w:val="none" w:sz="0" w:space="0" w:color="auto"/>
                        <w:bottom w:val="none" w:sz="0" w:space="0" w:color="auto"/>
                        <w:right w:val="none" w:sz="0" w:space="0" w:color="auto"/>
                      </w:divBdr>
                      <w:divsChild>
                        <w:div w:id="1122380222">
                          <w:marLeft w:val="-225"/>
                          <w:marRight w:val="-225"/>
                          <w:marTop w:val="0"/>
                          <w:marBottom w:val="0"/>
                          <w:divBdr>
                            <w:top w:val="none" w:sz="0" w:space="0" w:color="auto"/>
                            <w:left w:val="none" w:sz="0" w:space="0" w:color="auto"/>
                            <w:bottom w:val="none" w:sz="0" w:space="0" w:color="auto"/>
                            <w:right w:val="none" w:sz="0" w:space="0" w:color="auto"/>
                          </w:divBdr>
                          <w:divsChild>
                            <w:div w:id="2136947154">
                              <w:marLeft w:val="0"/>
                              <w:marRight w:val="0"/>
                              <w:marTop w:val="0"/>
                              <w:marBottom w:val="0"/>
                              <w:divBdr>
                                <w:top w:val="none" w:sz="0" w:space="0" w:color="auto"/>
                                <w:left w:val="none" w:sz="0" w:space="0" w:color="auto"/>
                                <w:bottom w:val="none" w:sz="0" w:space="0" w:color="auto"/>
                                <w:right w:val="none" w:sz="0" w:space="0" w:color="auto"/>
                              </w:divBdr>
                              <w:divsChild>
                                <w:div w:id="7381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333740">
      <w:bodyDiv w:val="1"/>
      <w:marLeft w:val="0"/>
      <w:marRight w:val="0"/>
      <w:marTop w:val="0"/>
      <w:marBottom w:val="0"/>
      <w:divBdr>
        <w:top w:val="none" w:sz="0" w:space="0" w:color="auto"/>
        <w:left w:val="none" w:sz="0" w:space="0" w:color="auto"/>
        <w:bottom w:val="none" w:sz="0" w:space="0" w:color="auto"/>
        <w:right w:val="none" w:sz="0" w:space="0" w:color="auto"/>
      </w:divBdr>
      <w:divsChild>
        <w:div w:id="334381045">
          <w:marLeft w:val="0"/>
          <w:marRight w:val="0"/>
          <w:marTop w:val="0"/>
          <w:marBottom w:val="0"/>
          <w:divBdr>
            <w:top w:val="none" w:sz="0" w:space="0" w:color="auto"/>
            <w:left w:val="none" w:sz="0" w:space="0" w:color="auto"/>
            <w:bottom w:val="none" w:sz="0" w:space="0" w:color="auto"/>
            <w:right w:val="none" w:sz="0" w:space="0" w:color="auto"/>
          </w:divBdr>
          <w:divsChild>
            <w:div w:id="2049142839">
              <w:marLeft w:val="0"/>
              <w:marRight w:val="0"/>
              <w:marTop w:val="0"/>
              <w:marBottom w:val="0"/>
              <w:divBdr>
                <w:top w:val="none" w:sz="0" w:space="0" w:color="auto"/>
                <w:left w:val="none" w:sz="0" w:space="0" w:color="auto"/>
                <w:bottom w:val="none" w:sz="0" w:space="0" w:color="auto"/>
                <w:right w:val="none" w:sz="0" w:space="0" w:color="auto"/>
              </w:divBdr>
              <w:divsChild>
                <w:div w:id="281351186">
                  <w:marLeft w:val="0"/>
                  <w:marRight w:val="0"/>
                  <w:marTop w:val="0"/>
                  <w:marBottom w:val="0"/>
                  <w:divBdr>
                    <w:top w:val="none" w:sz="0" w:space="0" w:color="auto"/>
                    <w:left w:val="none" w:sz="0" w:space="0" w:color="auto"/>
                    <w:bottom w:val="none" w:sz="0" w:space="0" w:color="auto"/>
                    <w:right w:val="none" w:sz="0" w:space="0" w:color="auto"/>
                  </w:divBdr>
                  <w:divsChild>
                    <w:div w:id="1791388690">
                      <w:marLeft w:val="0"/>
                      <w:marRight w:val="0"/>
                      <w:marTop w:val="150"/>
                      <w:marBottom w:val="0"/>
                      <w:divBdr>
                        <w:top w:val="none" w:sz="0" w:space="0" w:color="auto"/>
                        <w:left w:val="none" w:sz="0" w:space="0" w:color="auto"/>
                        <w:bottom w:val="none" w:sz="0" w:space="0" w:color="auto"/>
                        <w:right w:val="none" w:sz="0" w:space="0" w:color="auto"/>
                      </w:divBdr>
                      <w:divsChild>
                        <w:div w:id="14467310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09990028">
      <w:bodyDiv w:val="1"/>
      <w:marLeft w:val="0"/>
      <w:marRight w:val="0"/>
      <w:marTop w:val="0"/>
      <w:marBottom w:val="0"/>
      <w:divBdr>
        <w:top w:val="none" w:sz="0" w:space="0" w:color="auto"/>
        <w:left w:val="none" w:sz="0" w:space="0" w:color="auto"/>
        <w:bottom w:val="none" w:sz="0" w:space="0" w:color="auto"/>
        <w:right w:val="none" w:sz="0" w:space="0" w:color="auto"/>
      </w:divBdr>
      <w:divsChild>
        <w:div w:id="580405081">
          <w:marLeft w:val="0"/>
          <w:marRight w:val="0"/>
          <w:marTop w:val="0"/>
          <w:marBottom w:val="0"/>
          <w:divBdr>
            <w:top w:val="none" w:sz="0" w:space="0" w:color="auto"/>
            <w:left w:val="none" w:sz="0" w:space="0" w:color="auto"/>
            <w:bottom w:val="none" w:sz="0" w:space="0" w:color="auto"/>
            <w:right w:val="none" w:sz="0" w:space="0" w:color="auto"/>
          </w:divBdr>
          <w:divsChild>
            <w:div w:id="1041125209">
              <w:marLeft w:val="0"/>
              <w:marRight w:val="0"/>
              <w:marTop w:val="0"/>
              <w:marBottom w:val="0"/>
              <w:divBdr>
                <w:top w:val="none" w:sz="0" w:space="0" w:color="auto"/>
                <w:left w:val="none" w:sz="0" w:space="0" w:color="auto"/>
                <w:bottom w:val="none" w:sz="0" w:space="0" w:color="auto"/>
                <w:right w:val="none" w:sz="0" w:space="0" w:color="auto"/>
              </w:divBdr>
              <w:divsChild>
                <w:div w:id="1966765443">
                  <w:marLeft w:val="0"/>
                  <w:marRight w:val="0"/>
                  <w:marTop w:val="0"/>
                  <w:marBottom w:val="0"/>
                  <w:divBdr>
                    <w:top w:val="none" w:sz="0" w:space="0" w:color="auto"/>
                    <w:left w:val="none" w:sz="0" w:space="0" w:color="auto"/>
                    <w:bottom w:val="none" w:sz="0" w:space="0" w:color="auto"/>
                    <w:right w:val="none" w:sz="0" w:space="0" w:color="auto"/>
                  </w:divBdr>
                  <w:divsChild>
                    <w:div w:id="644972002">
                      <w:marLeft w:val="0"/>
                      <w:marRight w:val="0"/>
                      <w:marTop w:val="150"/>
                      <w:marBottom w:val="0"/>
                      <w:divBdr>
                        <w:top w:val="none" w:sz="0" w:space="0" w:color="auto"/>
                        <w:left w:val="none" w:sz="0" w:space="0" w:color="auto"/>
                        <w:bottom w:val="none" w:sz="0" w:space="0" w:color="auto"/>
                        <w:right w:val="none" w:sz="0" w:space="0" w:color="auto"/>
                      </w:divBdr>
                      <w:divsChild>
                        <w:div w:id="164246432">
                          <w:marLeft w:val="-225"/>
                          <w:marRight w:val="-225"/>
                          <w:marTop w:val="0"/>
                          <w:marBottom w:val="0"/>
                          <w:divBdr>
                            <w:top w:val="none" w:sz="0" w:space="0" w:color="auto"/>
                            <w:left w:val="none" w:sz="0" w:space="0" w:color="auto"/>
                            <w:bottom w:val="none" w:sz="0" w:space="0" w:color="auto"/>
                            <w:right w:val="none" w:sz="0" w:space="0" w:color="auto"/>
                          </w:divBdr>
                          <w:divsChild>
                            <w:div w:id="1262487763">
                              <w:marLeft w:val="0"/>
                              <w:marRight w:val="0"/>
                              <w:marTop w:val="0"/>
                              <w:marBottom w:val="0"/>
                              <w:divBdr>
                                <w:top w:val="none" w:sz="0" w:space="0" w:color="auto"/>
                                <w:left w:val="none" w:sz="0" w:space="0" w:color="auto"/>
                                <w:bottom w:val="none" w:sz="0" w:space="0" w:color="auto"/>
                                <w:right w:val="none" w:sz="0" w:space="0" w:color="auto"/>
                              </w:divBdr>
                              <w:divsChild>
                                <w:div w:id="1977368582">
                                  <w:marLeft w:val="0"/>
                                  <w:marRight w:val="0"/>
                                  <w:marTop w:val="0"/>
                                  <w:marBottom w:val="315"/>
                                  <w:divBdr>
                                    <w:top w:val="none" w:sz="0" w:space="0" w:color="auto"/>
                                    <w:left w:val="none" w:sz="0" w:space="0" w:color="auto"/>
                                    <w:bottom w:val="none" w:sz="0" w:space="0" w:color="auto"/>
                                    <w:right w:val="none" w:sz="0" w:space="0" w:color="auto"/>
                                  </w:divBdr>
                                  <w:divsChild>
                                    <w:div w:id="1057557078">
                                      <w:marLeft w:val="0"/>
                                      <w:marRight w:val="0"/>
                                      <w:marTop w:val="0"/>
                                      <w:marBottom w:val="0"/>
                                      <w:divBdr>
                                        <w:top w:val="none" w:sz="0" w:space="0" w:color="auto"/>
                                        <w:left w:val="none" w:sz="0" w:space="0" w:color="auto"/>
                                        <w:bottom w:val="none" w:sz="0" w:space="0" w:color="auto"/>
                                        <w:right w:val="none" w:sz="0" w:space="0" w:color="auto"/>
                                      </w:divBdr>
                                      <w:divsChild>
                                        <w:div w:id="2136365438">
                                          <w:marLeft w:val="0"/>
                                          <w:marRight w:val="0"/>
                                          <w:marTop w:val="0"/>
                                          <w:marBottom w:val="0"/>
                                          <w:divBdr>
                                            <w:top w:val="none" w:sz="0" w:space="0" w:color="auto"/>
                                            <w:left w:val="none" w:sz="0" w:space="0" w:color="auto"/>
                                            <w:bottom w:val="none" w:sz="0" w:space="0" w:color="auto"/>
                                            <w:right w:val="none" w:sz="0" w:space="0" w:color="auto"/>
                                          </w:divBdr>
                                        </w:div>
                                        <w:div w:id="1615094295">
                                          <w:marLeft w:val="0"/>
                                          <w:marRight w:val="0"/>
                                          <w:marTop w:val="0"/>
                                          <w:marBottom w:val="0"/>
                                          <w:divBdr>
                                            <w:top w:val="none" w:sz="0" w:space="0" w:color="auto"/>
                                            <w:left w:val="none" w:sz="0" w:space="0" w:color="auto"/>
                                            <w:bottom w:val="none" w:sz="0" w:space="0" w:color="auto"/>
                                            <w:right w:val="none" w:sz="0" w:space="0" w:color="auto"/>
                                          </w:divBdr>
                                          <w:divsChild>
                                            <w:div w:id="1095513287">
                                              <w:marLeft w:val="0"/>
                                              <w:marRight w:val="0"/>
                                              <w:marTop w:val="0"/>
                                              <w:marBottom w:val="0"/>
                                              <w:divBdr>
                                                <w:top w:val="none" w:sz="0" w:space="0" w:color="auto"/>
                                                <w:left w:val="none" w:sz="0" w:space="0" w:color="auto"/>
                                                <w:bottom w:val="none" w:sz="0" w:space="0" w:color="auto"/>
                                                <w:right w:val="none" w:sz="0" w:space="0" w:color="auto"/>
                                              </w:divBdr>
                                              <w:divsChild>
                                                <w:div w:id="20511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16259">
                                      <w:marLeft w:val="0"/>
                                      <w:marRight w:val="0"/>
                                      <w:marTop w:val="0"/>
                                      <w:marBottom w:val="0"/>
                                      <w:divBdr>
                                        <w:top w:val="none" w:sz="0" w:space="0" w:color="auto"/>
                                        <w:left w:val="none" w:sz="0" w:space="0" w:color="auto"/>
                                        <w:bottom w:val="none" w:sz="0" w:space="0" w:color="auto"/>
                                        <w:right w:val="none" w:sz="0" w:space="0" w:color="auto"/>
                                      </w:divBdr>
                                      <w:divsChild>
                                        <w:div w:id="73283636">
                                          <w:marLeft w:val="0"/>
                                          <w:marRight w:val="0"/>
                                          <w:marTop w:val="0"/>
                                          <w:marBottom w:val="0"/>
                                          <w:divBdr>
                                            <w:top w:val="none" w:sz="0" w:space="0" w:color="auto"/>
                                            <w:left w:val="none" w:sz="0" w:space="0" w:color="auto"/>
                                            <w:bottom w:val="none" w:sz="0" w:space="0" w:color="auto"/>
                                            <w:right w:val="none" w:sz="0" w:space="0" w:color="auto"/>
                                          </w:divBdr>
                                        </w:div>
                                        <w:div w:id="1446121165">
                                          <w:marLeft w:val="0"/>
                                          <w:marRight w:val="0"/>
                                          <w:marTop w:val="0"/>
                                          <w:marBottom w:val="0"/>
                                          <w:divBdr>
                                            <w:top w:val="none" w:sz="0" w:space="0" w:color="auto"/>
                                            <w:left w:val="none" w:sz="0" w:space="0" w:color="auto"/>
                                            <w:bottom w:val="none" w:sz="0" w:space="0" w:color="auto"/>
                                            <w:right w:val="none" w:sz="0" w:space="0" w:color="auto"/>
                                          </w:divBdr>
                                          <w:divsChild>
                                            <w:div w:id="1023940402">
                                              <w:marLeft w:val="0"/>
                                              <w:marRight w:val="0"/>
                                              <w:marTop w:val="0"/>
                                              <w:marBottom w:val="0"/>
                                              <w:divBdr>
                                                <w:top w:val="none" w:sz="0" w:space="0" w:color="auto"/>
                                                <w:left w:val="none" w:sz="0" w:space="0" w:color="auto"/>
                                                <w:bottom w:val="none" w:sz="0" w:space="0" w:color="auto"/>
                                                <w:right w:val="none" w:sz="0" w:space="0" w:color="auto"/>
                                              </w:divBdr>
                                              <w:divsChild>
                                                <w:div w:id="75891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383783">
                                      <w:marLeft w:val="0"/>
                                      <w:marRight w:val="0"/>
                                      <w:marTop w:val="0"/>
                                      <w:marBottom w:val="0"/>
                                      <w:divBdr>
                                        <w:top w:val="none" w:sz="0" w:space="0" w:color="auto"/>
                                        <w:left w:val="none" w:sz="0" w:space="0" w:color="auto"/>
                                        <w:bottom w:val="none" w:sz="0" w:space="0" w:color="auto"/>
                                        <w:right w:val="none" w:sz="0" w:space="0" w:color="auto"/>
                                      </w:divBdr>
                                      <w:divsChild>
                                        <w:div w:id="1184972533">
                                          <w:marLeft w:val="0"/>
                                          <w:marRight w:val="0"/>
                                          <w:marTop w:val="0"/>
                                          <w:marBottom w:val="0"/>
                                          <w:divBdr>
                                            <w:top w:val="none" w:sz="0" w:space="0" w:color="auto"/>
                                            <w:left w:val="none" w:sz="0" w:space="0" w:color="auto"/>
                                            <w:bottom w:val="none" w:sz="0" w:space="0" w:color="auto"/>
                                            <w:right w:val="none" w:sz="0" w:space="0" w:color="auto"/>
                                          </w:divBdr>
                                        </w:div>
                                        <w:div w:id="2126347472">
                                          <w:marLeft w:val="0"/>
                                          <w:marRight w:val="0"/>
                                          <w:marTop w:val="0"/>
                                          <w:marBottom w:val="0"/>
                                          <w:divBdr>
                                            <w:top w:val="none" w:sz="0" w:space="0" w:color="auto"/>
                                            <w:left w:val="none" w:sz="0" w:space="0" w:color="auto"/>
                                            <w:bottom w:val="none" w:sz="0" w:space="0" w:color="auto"/>
                                            <w:right w:val="none" w:sz="0" w:space="0" w:color="auto"/>
                                          </w:divBdr>
                                          <w:divsChild>
                                            <w:div w:id="501355127">
                                              <w:marLeft w:val="0"/>
                                              <w:marRight w:val="0"/>
                                              <w:marTop w:val="0"/>
                                              <w:marBottom w:val="0"/>
                                              <w:divBdr>
                                                <w:top w:val="none" w:sz="0" w:space="0" w:color="auto"/>
                                                <w:left w:val="none" w:sz="0" w:space="0" w:color="auto"/>
                                                <w:bottom w:val="none" w:sz="0" w:space="0" w:color="auto"/>
                                                <w:right w:val="none" w:sz="0" w:space="0" w:color="auto"/>
                                              </w:divBdr>
                                              <w:divsChild>
                                                <w:div w:id="6061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90483">
                                      <w:marLeft w:val="0"/>
                                      <w:marRight w:val="0"/>
                                      <w:marTop w:val="0"/>
                                      <w:marBottom w:val="0"/>
                                      <w:divBdr>
                                        <w:top w:val="none" w:sz="0" w:space="0" w:color="auto"/>
                                        <w:left w:val="none" w:sz="0" w:space="0" w:color="auto"/>
                                        <w:bottom w:val="none" w:sz="0" w:space="0" w:color="auto"/>
                                        <w:right w:val="none" w:sz="0" w:space="0" w:color="auto"/>
                                      </w:divBdr>
                                      <w:divsChild>
                                        <w:div w:id="889000927">
                                          <w:marLeft w:val="0"/>
                                          <w:marRight w:val="0"/>
                                          <w:marTop w:val="0"/>
                                          <w:marBottom w:val="0"/>
                                          <w:divBdr>
                                            <w:top w:val="none" w:sz="0" w:space="0" w:color="auto"/>
                                            <w:left w:val="none" w:sz="0" w:space="0" w:color="auto"/>
                                            <w:bottom w:val="none" w:sz="0" w:space="0" w:color="auto"/>
                                            <w:right w:val="none" w:sz="0" w:space="0" w:color="auto"/>
                                          </w:divBdr>
                                        </w:div>
                                        <w:div w:id="1395080385">
                                          <w:marLeft w:val="0"/>
                                          <w:marRight w:val="0"/>
                                          <w:marTop w:val="0"/>
                                          <w:marBottom w:val="0"/>
                                          <w:divBdr>
                                            <w:top w:val="none" w:sz="0" w:space="0" w:color="auto"/>
                                            <w:left w:val="none" w:sz="0" w:space="0" w:color="auto"/>
                                            <w:bottom w:val="none" w:sz="0" w:space="0" w:color="auto"/>
                                            <w:right w:val="none" w:sz="0" w:space="0" w:color="auto"/>
                                          </w:divBdr>
                                          <w:divsChild>
                                            <w:div w:id="2061784519">
                                              <w:marLeft w:val="0"/>
                                              <w:marRight w:val="0"/>
                                              <w:marTop w:val="0"/>
                                              <w:marBottom w:val="0"/>
                                              <w:divBdr>
                                                <w:top w:val="none" w:sz="0" w:space="0" w:color="auto"/>
                                                <w:left w:val="none" w:sz="0" w:space="0" w:color="auto"/>
                                                <w:bottom w:val="none" w:sz="0" w:space="0" w:color="auto"/>
                                                <w:right w:val="none" w:sz="0" w:space="0" w:color="auto"/>
                                              </w:divBdr>
                                              <w:divsChild>
                                                <w:div w:id="18580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8470235">
      <w:bodyDiv w:val="1"/>
      <w:marLeft w:val="0"/>
      <w:marRight w:val="0"/>
      <w:marTop w:val="0"/>
      <w:marBottom w:val="0"/>
      <w:divBdr>
        <w:top w:val="none" w:sz="0" w:space="0" w:color="auto"/>
        <w:left w:val="none" w:sz="0" w:space="0" w:color="auto"/>
        <w:bottom w:val="none" w:sz="0" w:space="0" w:color="auto"/>
        <w:right w:val="none" w:sz="0" w:space="0" w:color="auto"/>
      </w:divBdr>
      <w:divsChild>
        <w:div w:id="1264267920">
          <w:marLeft w:val="0"/>
          <w:marRight w:val="0"/>
          <w:marTop w:val="0"/>
          <w:marBottom w:val="0"/>
          <w:divBdr>
            <w:top w:val="none" w:sz="0" w:space="0" w:color="auto"/>
            <w:left w:val="none" w:sz="0" w:space="0" w:color="auto"/>
            <w:bottom w:val="none" w:sz="0" w:space="0" w:color="auto"/>
            <w:right w:val="none" w:sz="0" w:space="0" w:color="auto"/>
          </w:divBdr>
          <w:divsChild>
            <w:div w:id="35201842">
              <w:marLeft w:val="0"/>
              <w:marRight w:val="0"/>
              <w:marTop w:val="0"/>
              <w:marBottom w:val="0"/>
              <w:divBdr>
                <w:top w:val="none" w:sz="0" w:space="0" w:color="auto"/>
                <w:left w:val="none" w:sz="0" w:space="0" w:color="auto"/>
                <w:bottom w:val="none" w:sz="0" w:space="0" w:color="auto"/>
                <w:right w:val="none" w:sz="0" w:space="0" w:color="auto"/>
              </w:divBdr>
              <w:divsChild>
                <w:div w:id="643855822">
                  <w:marLeft w:val="0"/>
                  <w:marRight w:val="0"/>
                  <w:marTop w:val="0"/>
                  <w:marBottom w:val="0"/>
                  <w:divBdr>
                    <w:top w:val="none" w:sz="0" w:space="0" w:color="auto"/>
                    <w:left w:val="none" w:sz="0" w:space="0" w:color="auto"/>
                    <w:bottom w:val="none" w:sz="0" w:space="0" w:color="auto"/>
                    <w:right w:val="none" w:sz="0" w:space="0" w:color="auto"/>
                  </w:divBdr>
                  <w:divsChild>
                    <w:div w:id="1079597704">
                      <w:marLeft w:val="0"/>
                      <w:marRight w:val="0"/>
                      <w:marTop w:val="150"/>
                      <w:marBottom w:val="0"/>
                      <w:divBdr>
                        <w:top w:val="none" w:sz="0" w:space="0" w:color="auto"/>
                        <w:left w:val="none" w:sz="0" w:space="0" w:color="auto"/>
                        <w:bottom w:val="none" w:sz="0" w:space="0" w:color="auto"/>
                        <w:right w:val="none" w:sz="0" w:space="0" w:color="auto"/>
                      </w:divBdr>
                      <w:divsChild>
                        <w:div w:id="170069091">
                          <w:marLeft w:val="-225"/>
                          <w:marRight w:val="-225"/>
                          <w:marTop w:val="0"/>
                          <w:marBottom w:val="0"/>
                          <w:divBdr>
                            <w:top w:val="none" w:sz="0" w:space="0" w:color="auto"/>
                            <w:left w:val="none" w:sz="0" w:space="0" w:color="auto"/>
                            <w:bottom w:val="none" w:sz="0" w:space="0" w:color="auto"/>
                            <w:right w:val="none" w:sz="0" w:space="0" w:color="auto"/>
                          </w:divBdr>
                          <w:divsChild>
                            <w:div w:id="471018039">
                              <w:marLeft w:val="0"/>
                              <w:marRight w:val="0"/>
                              <w:marTop w:val="0"/>
                              <w:marBottom w:val="0"/>
                              <w:divBdr>
                                <w:top w:val="none" w:sz="0" w:space="0" w:color="auto"/>
                                <w:left w:val="none" w:sz="0" w:space="0" w:color="auto"/>
                                <w:bottom w:val="none" w:sz="0" w:space="0" w:color="auto"/>
                                <w:right w:val="none" w:sz="0" w:space="0" w:color="auto"/>
                              </w:divBdr>
                              <w:divsChild>
                                <w:div w:id="82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442527">
      <w:bodyDiv w:val="1"/>
      <w:marLeft w:val="0"/>
      <w:marRight w:val="0"/>
      <w:marTop w:val="0"/>
      <w:marBottom w:val="0"/>
      <w:divBdr>
        <w:top w:val="none" w:sz="0" w:space="0" w:color="auto"/>
        <w:left w:val="none" w:sz="0" w:space="0" w:color="auto"/>
        <w:bottom w:val="none" w:sz="0" w:space="0" w:color="auto"/>
        <w:right w:val="none" w:sz="0" w:space="0" w:color="auto"/>
      </w:divBdr>
      <w:divsChild>
        <w:div w:id="925656057">
          <w:marLeft w:val="0"/>
          <w:marRight w:val="0"/>
          <w:marTop w:val="0"/>
          <w:marBottom w:val="0"/>
          <w:divBdr>
            <w:top w:val="none" w:sz="0" w:space="0" w:color="auto"/>
            <w:left w:val="none" w:sz="0" w:space="0" w:color="auto"/>
            <w:bottom w:val="none" w:sz="0" w:space="0" w:color="auto"/>
            <w:right w:val="none" w:sz="0" w:space="0" w:color="auto"/>
          </w:divBdr>
          <w:divsChild>
            <w:div w:id="305161121">
              <w:marLeft w:val="0"/>
              <w:marRight w:val="0"/>
              <w:marTop w:val="0"/>
              <w:marBottom w:val="0"/>
              <w:divBdr>
                <w:top w:val="none" w:sz="0" w:space="0" w:color="auto"/>
                <w:left w:val="none" w:sz="0" w:space="0" w:color="auto"/>
                <w:bottom w:val="none" w:sz="0" w:space="0" w:color="auto"/>
                <w:right w:val="none" w:sz="0" w:space="0" w:color="auto"/>
              </w:divBdr>
              <w:divsChild>
                <w:div w:id="79565922">
                  <w:marLeft w:val="0"/>
                  <w:marRight w:val="0"/>
                  <w:marTop w:val="0"/>
                  <w:marBottom w:val="0"/>
                  <w:divBdr>
                    <w:top w:val="none" w:sz="0" w:space="0" w:color="auto"/>
                    <w:left w:val="none" w:sz="0" w:space="0" w:color="auto"/>
                    <w:bottom w:val="none" w:sz="0" w:space="0" w:color="auto"/>
                    <w:right w:val="none" w:sz="0" w:space="0" w:color="auto"/>
                  </w:divBdr>
                  <w:divsChild>
                    <w:div w:id="62878551">
                      <w:marLeft w:val="0"/>
                      <w:marRight w:val="0"/>
                      <w:marTop w:val="150"/>
                      <w:marBottom w:val="0"/>
                      <w:divBdr>
                        <w:top w:val="none" w:sz="0" w:space="0" w:color="auto"/>
                        <w:left w:val="none" w:sz="0" w:space="0" w:color="auto"/>
                        <w:bottom w:val="none" w:sz="0" w:space="0" w:color="auto"/>
                        <w:right w:val="none" w:sz="0" w:space="0" w:color="auto"/>
                      </w:divBdr>
                      <w:divsChild>
                        <w:div w:id="972297644">
                          <w:marLeft w:val="-225"/>
                          <w:marRight w:val="-225"/>
                          <w:marTop w:val="0"/>
                          <w:marBottom w:val="0"/>
                          <w:divBdr>
                            <w:top w:val="none" w:sz="0" w:space="0" w:color="auto"/>
                            <w:left w:val="none" w:sz="0" w:space="0" w:color="auto"/>
                            <w:bottom w:val="none" w:sz="0" w:space="0" w:color="auto"/>
                            <w:right w:val="none" w:sz="0" w:space="0" w:color="auto"/>
                          </w:divBdr>
                          <w:divsChild>
                            <w:div w:id="1279142569">
                              <w:marLeft w:val="0"/>
                              <w:marRight w:val="0"/>
                              <w:marTop w:val="0"/>
                              <w:marBottom w:val="0"/>
                              <w:divBdr>
                                <w:top w:val="none" w:sz="0" w:space="0" w:color="auto"/>
                                <w:left w:val="none" w:sz="0" w:space="0" w:color="auto"/>
                                <w:bottom w:val="none" w:sz="0" w:space="0" w:color="auto"/>
                                <w:right w:val="none" w:sz="0" w:space="0" w:color="auto"/>
                              </w:divBdr>
                              <w:divsChild>
                                <w:div w:id="266736780">
                                  <w:marLeft w:val="0"/>
                                  <w:marRight w:val="0"/>
                                  <w:marTop w:val="0"/>
                                  <w:marBottom w:val="0"/>
                                  <w:divBdr>
                                    <w:top w:val="none" w:sz="0" w:space="0" w:color="auto"/>
                                    <w:left w:val="none" w:sz="0" w:space="0" w:color="auto"/>
                                    <w:bottom w:val="none" w:sz="0" w:space="0" w:color="auto"/>
                                    <w:right w:val="none" w:sz="0" w:space="0" w:color="auto"/>
                                  </w:divBdr>
                                </w:div>
                                <w:div w:id="26489298">
                                  <w:marLeft w:val="0"/>
                                  <w:marRight w:val="0"/>
                                  <w:marTop w:val="0"/>
                                  <w:marBottom w:val="315"/>
                                  <w:divBdr>
                                    <w:top w:val="none" w:sz="0" w:space="0" w:color="auto"/>
                                    <w:left w:val="none" w:sz="0" w:space="0" w:color="auto"/>
                                    <w:bottom w:val="none" w:sz="0" w:space="0" w:color="auto"/>
                                    <w:right w:val="none" w:sz="0" w:space="0" w:color="auto"/>
                                  </w:divBdr>
                                  <w:divsChild>
                                    <w:div w:id="545915661">
                                      <w:marLeft w:val="0"/>
                                      <w:marRight w:val="0"/>
                                      <w:marTop w:val="0"/>
                                      <w:marBottom w:val="0"/>
                                      <w:divBdr>
                                        <w:top w:val="none" w:sz="0" w:space="0" w:color="auto"/>
                                        <w:left w:val="none" w:sz="0" w:space="0" w:color="auto"/>
                                        <w:bottom w:val="none" w:sz="0" w:space="0" w:color="auto"/>
                                        <w:right w:val="none" w:sz="0" w:space="0" w:color="auto"/>
                                      </w:divBdr>
                                      <w:divsChild>
                                        <w:div w:id="1562133194">
                                          <w:marLeft w:val="0"/>
                                          <w:marRight w:val="0"/>
                                          <w:marTop w:val="0"/>
                                          <w:marBottom w:val="0"/>
                                          <w:divBdr>
                                            <w:top w:val="none" w:sz="0" w:space="0" w:color="auto"/>
                                            <w:left w:val="none" w:sz="0" w:space="0" w:color="auto"/>
                                            <w:bottom w:val="none" w:sz="0" w:space="0" w:color="auto"/>
                                            <w:right w:val="none" w:sz="0" w:space="0" w:color="auto"/>
                                          </w:divBdr>
                                        </w:div>
                                        <w:div w:id="459374328">
                                          <w:marLeft w:val="0"/>
                                          <w:marRight w:val="0"/>
                                          <w:marTop w:val="0"/>
                                          <w:marBottom w:val="0"/>
                                          <w:divBdr>
                                            <w:top w:val="none" w:sz="0" w:space="0" w:color="auto"/>
                                            <w:left w:val="none" w:sz="0" w:space="0" w:color="auto"/>
                                            <w:bottom w:val="none" w:sz="0" w:space="0" w:color="auto"/>
                                            <w:right w:val="none" w:sz="0" w:space="0" w:color="auto"/>
                                          </w:divBdr>
                                          <w:divsChild>
                                            <w:div w:id="513346331">
                                              <w:marLeft w:val="0"/>
                                              <w:marRight w:val="0"/>
                                              <w:marTop w:val="0"/>
                                              <w:marBottom w:val="0"/>
                                              <w:divBdr>
                                                <w:top w:val="none" w:sz="0" w:space="0" w:color="auto"/>
                                                <w:left w:val="none" w:sz="0" w:space="0" w:color="auto"/>
                                                <w:bottom w:val="none" w:sz="0" w:space="0" w:color="auto"/>
                                                <w:right w:val="none" w:sz="0" w:space="0" w:color="auto"/>
                                              </w:divBdr>
                                              <w:divsChild>
                                                <w:div w:id="18337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27239">
                                      <w:marLeft w:val="0"/>
                                      <w:marRight w:val="0"/>
                                      <w:marTop w:val="0"/>
                                      <w:marBottom w:val="0"/>
                                      <w:divBdr>
                                        <w:top w:val="none" w:sz="0" w:space="0" w:color="auto"/>
                                        <w:left w:val="none" w:sz="0" w:space="0" w:color="auto"/>
                                        <w:bottom w:val="none" w:sz="0" w:space="0" w:color="auto"/>
                                        <w:right w:val="none" w:sz="0" w:space="0" w:color="auto"/>
                                      </w:divBdr>
                                      <w:divsChild>
                                        <w:div w:id="325936426">
                                          <w:marLeft w:val="0"/>
                                          <w:marRight w:val="0"/>
                                          <w:marTop w:val="0"/>
                                          <w:marBottom w:val="0"/>
                                          <w:divBdr>
                                            <w:top w:val="none" w:sz="0" w:space="0" w:color="auto"/>
                                            <w:left w:val="none" w:sz="0" w:space="0" w:color="auto"/>
                                            <w:bottom w:val="none" w:sz="0" w:space="0" w:color="auto"/>
                                            <w:right w:val="none" w:sz="0" w:space="0" w:color="auto"/>
                                          </w:divBdr>
                                        </w:div>
                                        <w:div w:id="1036345647">
                                          <w:marLeft w:val="0"/>
                                          <w:marRight w:val="0"/>
                                          <w:marTop w:val="0"/>
                                          <w:marBottom w:val="0"/>
                                          <w:divBdr>
                                            <w:top w:val="none" w:sz="0" w:space="0" w:color="auto"/>
                                            <w:left w:val="none" w:sz="0" w:space="0" w:color="auto"/>
                                            <w:bottom w:val="none" w:sz="0" w:space="0" w:color="auto"/>
                                            <w:right w:val="none" w:sz="0" w:space="0" w:color="auto"/>
                                          </w:divBdr>
                                          <w:divsChild>
                                            <w:div w:id="477697757">
                                              <w:marLeft w:val="0"/>
                                              <w:marRight w:val="0"/>
                                              <w:marTop w:val="0"/>
                                              <w:marBottom w:val="0"/>
                                              <w:divBdr>
                                                <w:top w:val="none" w:sz="0" w:space="0" w:color="auto"/>
                                                <w:left w:val="none" w:sz="0" w:space="0" w:color="auto"/>
                                                <w:bottom w:val="none" w:sz="0" w:space="0" w:color="auto"/>
                                                <w:right w:val="none" w:sz="0" w:space="0" w:color="auto"/>
                                              </w:divBdr>
                                              <w:divsChild>
                                                <w:div w:id="10240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82716">
                                      <w:marLeft w:val="0"/>
                                      <w:marRight w:val="0"/>
                                      <w:marTop w:val="0"/>
                                      <w:marBottom w:val="0"/>
                                      <w:divBdr>
                                        <w:top w:val="none" w:sz="0" w:space="0" w:color="auto"/>
                                        <w:left w:val="none" w:sz="0" w:space="0" w:color="auto"/>
                                        <w:bottom w:val="none" w:sz="0" w:space="0" w:color="auto"/>
                                        <w:right w:val="none" w:sz="0" w:space="0" w:color="auto"/>
                                      </w:divBdr>
                                      <w:divsChild>
                                        <w:div w:id="712000909">
                                          <w:marLeft w:val="0"/>
                                          <w:marRight w:val="0"/>
                                          <w:marTop w:val="0"/>
                                          <w:marBottom w:val="0"/>
                                          <w:divBdr>
                                            <w:top w:val="none" w:sz="0" w:space="0" w:color="auto"/>
                                            <w:left w:val="none" w:sz="0" w:space="0" w:color="auto"/>
                                            <w:bottom w:val="none" w:sz="0" w:space="0" w:color="auto"/>
                                            <w:right w:val="none" w:sz="0" w:space="0" w:color="auto"/>
                                          </w:divBdr>
                                        </w:div>
                                        <w:div w:id="1542740442">
                                          <w:marLeft w:val="0"/>
                                          <w:marRight w:val="0"/>
                                          <w:marTop w:val="0"/>
                                          <w:marBottom w:val="0"/>
                                          <w:divBdr>
                                            <w:top w:val="none" w:sz="0" w:space="0" w:color="auto"/>
                                            <w:left w:val="none" w:sz="0" w:space="0" w:color="auto"/>
                                            <w:bottom w:val="none" w:sz="0" w:space="0" w:color="auto"/>
                                            <w:right w:val="none" w:sz="0" w:space="0" w:color="auto"/>
                                          </w:divBdr>
                                          <w:divsChild>
                                            <w:div w:id="1855076475">
                                              <w:marLeft w:val="0"/>
                                              <w:marRight w:val="0"/>
                                              <w:marTop w:val="0"/>
                                              <w:marBottom w:val="0"/>
                                              <w:divBdr>
                                                <w:top w:val="none" w:sz="0" w:space="0" w:color="auto"/>
                                                <w:left w:val="none" w:sz="0" w:space="0" w:color="auto"/>
                                                <w:bottom w:val="none" w:sz="0" w:space="0" w:color="auto"/>
                                                <w:right w:val="none" w:sz="0" w:space="0" w:color="auto"/>
                                              </w:divBdr>
                                              <w:divsChild>
                                                <w:div w:id="2823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88601">
                                      <w:marLeft w:val="0"/>
                                      <w:marRight w:val="0"/>
                                      <w:marTop w:val="0"/>
                                      <w:marBottom w:val="0"/>
                                      <w:divBdr>
                                        <w:top w:val="none" w:sz="0" w:space="0" w:color="auto"/>
                                        <w:left w:val="none" w:sz="0" w:space="0" w:color="auto"/>
                                        <w:bottom w:val="none" w:sz="0" w:space="0" w:color="auto"/>
                                        <w:right w:val="none" w:sz="0" w:space="0" w:color="auto"/>
                                      </w:divBdr>
                                      <w:divsChild>
                                        <w:div w:id="2025865876">
                                          <w:marLeft w:val="0"/>
                                          <w:marRight w:val="0"/>
                                          <w:marTop w:val="0"/>
                                          <w:marBottom w:val="0"/>
                                          <w:divBdr>
                                            <w:top w:val="none" w:sz="0" w:space="0" w:color="auto"/>
                                            <w:left w:val="none" w:sz="0" w:space="0" w:color="auto"/>
                                            <w:bottom w:val="none" w:sz="0" w:space="0" w:color="auto"/>
                                            <w:right w:val="none" w:sz="0" w:space="0" w:color="auto"/>
                                          </w:divBdr>
                                        </w:div>
                                        <w:div w:id="1484008235">
                                          <w:marLeft w:val="0"/>
                                          <w:marRight w:val="0"/>
                                          <w:marTop w:val="0"/>
                                          <w:marBottom w:val="0"/>
                                          <w:divBdr>
                                            <w:top w:val="none" w:sz="0" w:space="0" w:color="auto"/>
                                            <w:left w:val="none" w:sz="0" w:space="0" w:color="auto"/>
                                            <w:bottom w:val="none" w:sz="0" w:space="0" w:color="auto"/>
                                            <w:right w:val="none" w:sz="0" w:space="0" w:color="auto"/>
                                          </w:divBdr>
                                          <w:divsChild>
                                            <w:div w:id="391275069">
                                              <w:marLeft w:val="0"/>
                                              <w:marRight w:val="0"/>
                                              <w:marTop w:val="0"/>
                                              <w:marBottom w:val="0"/>
                                              <w:divBdr>
                                                <w:top w:val="none" w:sz="0" w:space="0" w:color="auto"/>
                                                <w:left w:val="none" w:sz="0" w:space="0" w:color="auto"/>
                                                <w:bottom w:val="none" w:sz="0" w:space="0" w:color="auto"/>
                                                <w:right w:val="none" w:sz="0" w:space="0" w:color="auto"/>
                                              </w:divBdr>
                                              <w:divsChild>
                                                <w:div w:id="12179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65171">
                                  <w:marLeft w:val="0"/>
                                  <w:marRight w:val="0"/>
                                  <w:marTop w:val="0"/>
                                  <w:marBottom w:val="315"/>
                                  <w:divBdr>
                                    <w:top w:val="none" w:sz="0" w:space="0" w:color="auto"/>
                                    <w:left w:val="none" w:sz="0" w:space="0" w:color="auto"/>
                                    <w:bottom w:val="none" w:sz="0" w:space="0" w:color="auto"/>
                                    <w:right w:val="none" w:sz="0" w:space="0" w:color="auto"/>
                                  </w:divBdr>
                                  <w:divsChild>
                                    <w:div w:id="1722054337">
                                      <w:marLeft w:val="0"/>
                                      <w:marRight w:val="0"/>
                                      <w:marTop w:val="0"/>
                                      <w:marBottom w:val="0"/>
                                      <w:divBdr>
                                        <w:top w:val="none" w:sz="0" w:space="0" w:color="auto"/>
                                        <w:left w:val="none" w:sz="0" w:space="0" w:color="auto"/>
                                        <w:bottom w:val="none" w:sz="0" w:space="0" w:color="auto"/>
                                        <w:right w:val="none" w:sz="0" w:space="0" w:color="auto"/>
                                      </w:divBdr>
                                      <w:divsChild>
                                        <w:div w:id="1723556019">
                                          <w:marLeft w:val="0"/>
                                          <w:marRight w:val="0"/>
                                          <w:marTop w:val="0"/>
                                          <w:marBottom w:val="0"/>
                                          <w:divBdr>
                                            <w:top w:val="none" w:sz="0" w:space="0" w:color="auto"/>
                                            <w:left w:val="none" w:sz="0" w:space="0" w:color="auto"/>
                                            <w:bottom w:val="none" w:sz="0" w:space="0" w:color="auto"/>
                                            <w:right w:val="none" w:sz="0" w:space="0" w:color="auto"/>
                                          </w:divBdr>
                                          <w:divsChild>
                                            <w:div w:id="1490244460">
                                              <w:marLeft w:val="0"/>
                                              <w:marRight w:val="0"/>
                                              <w:marTop w:val="0"/>
                                              <w:marBottom w:val="0"/>
                                              <w:divBdr>
                                                <w:top w:val="none" w:sz="0" w:space="0" w:color="auto"/>
                                                <w:left w:val="none" w:sz="0" w:space="0" w:color="auto"/>
                                                <w:bottom w:val="none" w:sz="0" w:space="0" w:color="auto"/>
                                                <w:right w:val="none" w:sz="0" w:space="0" w:color="auto"/>
                                              </w:divBdr>
                                              <w:divsChild>
                                                <w:div w:id="808598418">
                                                  <w:marLeft w:val="0"/>
                                                  <w:marRight w:val="0"/>
                                                  <w:marTop w:val="0"/>
                                                  <w:marBottom w:val="0"/>
                                                  <w:divBdr>
                                                    <w:top w:val="none" w:sz="0" w:space="0" w:color="auto"/>
                                                    <w:left w:val="none" w:sz="0" w:space="0" w:color="auto"/>
                                                    <w:bottom w:val="none" w:sz="0" w:space="0" w:color="auto"/>
                                                    <w:right w:val="none" w:sz="0" w:space="0" w:color="auto"/>
                                                  </w:divBdr>
                                                  <w:divsChild>
                                                    <w:div w:id="1898008179">
                                                      <w:marLeft w:val="-225"/>
                                                      <w:marRight w:val="-225"/>
                                                      <w:marTop w:val="0"/>
                                                      <w:marBottom w:val="0"/>
                                                      <w:divBdr>
                                                        <w:top w:val="none" w:sz="0" w:space="0" w:color="auto"/>
                                                        <w:left w:val="none" w:sz="0" w:space="0" w:color="auto"/>
                                                        <w:bottom w:val="none" w:sz="0" w:space="0" w:color="auto"/>
                                                        <w:right w:val="none" w:sz="0" w:space="0" w:color="auto"/>
                                                      </w:divBdr>
                                                      <w:divsChild>
                                                        <w:div w:id="1429041740">
                                                          <w:marLeft w:val="0"/>
                                                          <w:marRight w:val="0"/>
                                                          <w:marTop w:val="0"/>
                                                          <w:marBottom w:val="300"/>
                                                          <w:divBdr>
                                                            <w:top w:val="none" w:sz="0" w:space="0" w:color="auto"/>
                                                            <w:left w:val="none" w:sz="0" w:space="0" w:color="auto"/>
                                                            <w:bottom w:val="none" w:sz="0" w:space="0" w:color="auto"/>
                                                            <w:right w:val="none" w:sz="0" w:space="0" w:color="auto"/>
                                                          </w:divBdr>
                                                          <w:divsChild>
                                                            <w:div w:id="992879844">
                                                              <w:marLeft w:val="-75"/>
                                                              <w:marRight w:val="-75"/>
                                                              <w:marTop w:val="0"/>
                                                              <w:marBottom w:val="0"/>
                                                              <w:divBdr>
                                                                <w:top w:val="none" w:sz="0" w:space="0" w:color="auto"/>
                                                                <w:left w:val="none" w:sz="0" w:space="0" w:color="auto"/>
                                                                <w:bottom w:val="none" w:sz="0" w:space="0" w:color="auto"/>
                                                                <w:right w:val="none" w:sz="0" w:space="0" w:color="auto"/>
                                                              </w:divBdr>
                                                              <w:divsChild>
                                                                <w:div w:id="14167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39">
                                                          <w:marLeft w:val="0"/>
                                                          <w:marRight w:val="0"/>
                                                          <w:marTop w:val="0"/>
                                                          <w:marBottom w:val="300"/>
                                                          <w:divBdr>
                                                            <w:top w:val="none" w:sz="0" w:space="0" w:color="auto"/>
                                                            <w:left w:val="none" w:sz="0" w:space="0" w:color="auto"/>
                                                            <w:bottom w:val="none" w:sz="0" w:space="0" w:color="auto"/>
                                                            <w:right w:val="none" w:sz="0" w:space="0" w:color="auto"/>
                                                          </w:divBdr>
                                                          <w:divsChild>
                                                            <w:div w:id="1857890174">
                                                              <w:marLeft w:val="-75"/>
                                                              <w:marRight w:val="-75"/>
                                                              <w:marTop w:val="0"/>
                                                              <w:marBottom w:val="0"/>
                                                              <w:divBdr>
                                                                <w:top w:val="none" w:sz="0" w:space="0" w:color="auto"/>
                                                                <w:left w:val="none" w:sz="0" w:space="0" w:color="auto"/>
                                                                <w:bottom w:val="none" w:sz="0" w:space="0" w:color="auto"/>
                                                                <w:right w:val="none" w:sz="0" w:space="0" w:color="auto"/>
                                                              </w:divBdr>
                                                              <w:divsChild>
                                                                <w:div w:id="21235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639478">
                                                      <w:marLeft w:val="-225"/>
                                                      <w:marRight w:val="-225"/>
                                                      <w:marTop w:val="0"/>
                                                      <w:marBottom w:val="0"/>
                                                      <w:divBdr>
                                                        <w:top w:val="none" w:sz="0" w:space="0" w:color="auto"/>
                                                        <w:left w:val="none" w:sz="0" w:space="0" w:color="auto"/>
                                                        <w:bottom w:val="none" w:sz="0" w:space="0" w:color="auto"/>
                                                        <w:right w:val="none" w:sz="0" w:space="0" w:color="auto"/>
                                                      </w:divBdr>
                                                      <w:divsChild>
                                                        <w:div w:id="853691219">
                                                          <w:marLeft w:val="0"/>
                                                          <w:marRight w:val="0"/>
                                                          <w:marTop w:val="0"/>
                                                          <w:marBottom w:val="300"/>
                                                          <w:divBdr>
                                                            <w:top w:val="none" w:sz="0" w:space="0" w:color="auto"/>
                                                            <w:left w:val="none" w:sz="0" w:space="0" w:color="auto"/>
                                                            <w:bottom w:val="none" w:sz="0" w:space="0" w:color="auto"/>
                                                            <w:right w:val="none" w:sz="0" w:space="0" w:color="auto"/>
                                                          </w:divBdr>
                                                          <w:divsChild>
                                                            <w:div w:id="2099789132">
                                                              <w:marLeft w:val="-75"/>
                                                              <w:marRight w:val="-75"/>
                                                              <w:marTop w:val="0"/>
                                                              <w:marBottom w:val="0"/>
                                                              <w:divBdr>
                                                                <w:top w:val="none" w:sz="0" w:space="0" w:color="auto"/>
                                                                <w:left w:val="none" w:sz="0" w:space="0" w:color="auto"/>
                                                                <w:bottom w:val="none" w:sz="0" w:space="0" w:color="auto"/>
                                                                <w:right w:val="none" w:sz="0" w:space="0" w:color="auto"/>
                                                              </w:divBdr>
                                                              <w:divsChild>
                                                                <w:div w:id="6519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1504">
                                                          <w:marLeft w:val="0"/>
                                                          <w:marRight w:val="0"/>
                                                          <w:marTop w:val="0"/>
                                                          <w:marBottom w:val="300"/>
                                                          <w:divBdr>
                                                            <w:top w:val="none" w:sz="0" w:space="0" w:color="auto"/>
                                                            <w:left w:val="none" w:sz="0" w:space="0" w:color="auto"/>
                                                            <w:bottom w:val="none" w:sz="0" w:space="0" w:color="auto"/>
                                                            <w:right w:val="none" w:sz="0" w:space="0" w:color="auto"/>
                                                          </w:divBdr>
                                                          <w:divsChild>
                                                            <w:div w:id="634260838">
                                                              <w:marLeft w:val="-75"/>
                                                              <w:marRight w:val="-75"/>
                                                              <w:marTop w:val="0"/>
                                                              <w:marBottom w:val="0"/>
                                                              <w:divBdr>
                                                                <w:top w:val="none" w:sz="0" w:space="0" w:color="auto"/>
                                                                <w:left w:val="none" w:sz="0" w:space="0" w:color="auto"/>
                                                                <w:bottom w:val="none" w:sz="0" w:space="0" w:color="auto"/>
                                                                <w:right w:val="none" w:sz="0" w:space="0" w:color="auto"/>
                                                              </w:divBdr>
                                                              <w:divsChild>
                                                                <w:div w:id="15800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61030">
                                                      <w:marLeft w:val="-225"/>
                                                      <w:marRight w:val="-225"/>
                                                      <w:marTop w:val="0"/>
                                                      <w:marBottom w:val="0"/>
                                                      <w:divBdr>
                                                        <w:top w:val="none" w:sz="0" w:space="0" w:color="auto"/>
                                                        <w:left w:val="none" w:sz="0" w:space="0" w:color="auto"/>
                                                        <w:bottom w:val="none" w:sz="0" w:space="0" w:color="auto"/>
                                                        <w:right w:val="none" w:sz="0" w:space="0" w:color="auto"/>
                                                      </w:divBdr>
                                                      <w:divsChild>
                                                        <w:div w:id="4867152">
                                                          <w:marLeft w:val="0"/>
                                                          <w:marRight w:val="0"/>
                                                          <w:marTop w:val="0"/>
                                                          <w:marBottom w:val="300"/>
                                                          <w:divBdr>
                                                            <w:top w:val="none" w:sz="0" w:space="0" w:color="auto"/>
                                                            <w:left w:val="none" w:sz="0" w:space="0" w:color="auto"/>
                                                            <w:bottom w:val="none" w:sz="0" w:space="0" w:color="auto"/>
                                                            <w:right w:val="none" w:sz="0" w:space="0" w:color="auto"/>
                                                          </w:divBdr>
                                                          <w:divsChild>
                                                            <w:div w:id="232355394">
                                                              <w:marLeft w:val="-75"/>
                                                              <w:marRight w:val="-75"/>
                                                              <w:marTop w:val="0"/>
                                                              <w:marBottom w:val="0"/>
                                                              <w:divBdr>
                                                                <w:top w:val="none" w:sz="0" w:space="0" w:color="auto"/>
                                                                <w:left w:val="none" w:sz="0" w:space="0" w:color="auto"/>
                                                                <w:bottom w:val="none" w:sz="0" w:space="0" w:color="auto"/>
                                                                <w:right w:val="none" w:sz="0" w:space="0" w:color="auto"/>
                                                              </w:divBdr>
                                                              <w:divsChild>
                                                                <w:div w:id="2071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0104">
                                                          <w:marLeft w:val="0"/>
                                                          <w:marRight w:val="0"/>
                                                          <w:marTop w:val="0"/>
                                                          <w:marBottom w:val="300"/>
                                                          <w:divBdr>
                                                            <w:top w:val="none" w:sz="0" w:space="0" w:color="auto"/>
                                                            <w:left w:val="none" w:sz="0" w:space="0" w:color="auto"/>
                                                            <w:bottom w:val="none" w:sz="0" w:space="0" w:color="auto"/>
                                                            <w:right w:val="none" w:sz="0" w:space="0" w:color="auto"/>
                                                          </w:divBdr>
                                                          <w:divsChild>
                                                            <w:div w:id="428352745">
                                                              <w:marLeft w:val="-75"/>
                                                              <w:marRight w:val="-75"/>
                                                              <w:marTop w:val="0"/>
                                                              <w:marBottom w:val="0"/>
                                                              <w:divBdr>
                                                                <w:top w:val="none" w:sz="0" w:space="0" w:color="auto"/>
                                                                <w:left w:val="none" w:sz="0" w:space="0" w:color="auto"/>
                                                                <w:bottom w:val="none" w:sz="0" w:space="0" w:color="auto"/>
                                                                <w:right w:val="none" w:sz="0" w:space="0" w:color="auto"/>
                                                              </w:divBdr>
                                                              <w:divsChild>
                                                                <w:div w:id="13021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3789">
                                                      <w:marLeft w:val="-225"/>
                                                      <w:marRight w:val="-225"/>
                                                      <w:marTop w:val="0"/>
                                                      <w:marBottom w:val="0"/>
                                                      <w:divBdr>
                                                        <w:top w:val="none" w:sz="0" w:space="0" w:color="auto"/>
                                                        <w:left w:val="none" w:sz="0" w:space="0" w:color="auto"/>
                                                        <w:bottom w:val="none" w:sz="0" w:space="0" w:color="auto"/>
                                                        <w:right w:val="none" w:sz="0" w:space="0" w:color="auto"/>
                                                      </w:divBdr>
                                                      <w:divsChild>
                                                        <w:div w:id="1729262601">
                                                          <w:marLeft w:val="0"/>
                                                          <w:marRight w:val="0"/>
                                                          <w:marTop w:val="0"/>
                                                          <w:marBottom w:val="300"/>
                                                          <w:divBdr>
                                                            <w:top w:val="none" w:sz="0" w:space="0" w:color="auto"/>
                                                            <w:left w:val="none" w:sz="0" w:space="0" w:color="auto"/>
                                                            <w:bottom w:val="none" w:sz="0" w:space="0" w:color="auto"/>
                                                            <w:right w:val="none" w:sz="0" w:space="0" w:color="auto"/>
                                                          </w:divBdr>
                                                          <w:divsChild>
                                                            <w:div w:id="998800832">
                                                              <w:marLeft w:val="-75"/>
                                                              <w:marRight w:val="-75"/>
                                                              <w:marTop w:val="0"/>
                                                              <w:marBottom w:val="0"/>
                                                              <w:divBdr>
                                                                <w:top w:val="none" w:sz="0" w:space="0" w:color="auto"/>
                                                                <w:left w:val="none" w:sz="0" w:space="0" w:color="auto"/>
                                                                <w:bottom w:val="none" w:sz="0" w:space="0" w:color="auto"/>
                                                                <w:right w:val="none" w:sz="0" w:space="0" w:color="auto"/>
                                                              </w:divBdr>
                                                              <w:divsChild>
                                                                <w:div w:id="13164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8377">
                                                          <w:marLeft w:val="0"/>
                                                          <w:marRight w:val="0"/>
                                                          <w:marTop w:val="0"/>
                                                          <w:marBottom w:val="300"/>
                                                          <w:divBdr>
                                                            <w:top w:val="none" w:sz="0" w:space="0" w:color="auto"/>
                                                            <w:left w:val="none" w:sz="0" w:space="0" w:color="auto"/>
                                                            <w:bottom w:val="none" w:sz="0" w:space="0" w:color="auto"/>
                                                            <w:right w:val="none" w:sz="0" w:space="0" w:color="auto"/>
                                                          </w:divBdr>
                                                          <w:divsChild>
                                                            <w:div w:id="824593820">
                                                              <w:marLeft w:val="-75"/>
                                                              <w:marRight w:val="-75"/>
                                                              <w:marTop w:val="0"/>
                                                              <w:marBottom w:val="0"/>
                                                              <w:divBdr>
                                                                <w:top w:val="none" w:sz="0" w:space="0" w:color="auto"/>
                                                                <w:left w:val="none" w:sz="0" w:space="0" w:color="auto"/>
                                                                <w:bottom w:val="none" w:sz="0" w:space="0" w:color="auto"/>
                                                                <w:right w:val="none" w:sz="0" w:space="0" w:color="auto"/>
                                                              </w:divBdr>
                                                              <w:divsChild>
                                                                <w:div w:id="604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67295">
                                                      <w:marLeft w:val="-225"/>
                                                      <w:marRight w:val="-225"/>
                                                      <w:marTop w:val="0"/>
                                                      <w:marBottom w:val="0"/>
                                                      <w:divBdr>
                                                        <w:top w:val="none" w:sz="0" w:space="0" w:color="auto"/>
                                                        <w:left w:val="none" w:sz="0" w:space="0" w:color="auto"/>
                                                        <w:bottom w:val="none" w:sz="0" w:space="0" w:color="auto"/>
                                                        <w:right w:val="none" w:sz="0" w:space="0" w:color="auto"/>
                                                      </w:divBdr>
                                                      <w:divsChild>
                                                        <w:div w:id="2104295646">
                                                          <w:marLeft w:val="0"/>
                                                          <w:marRight w:val="0"/>
                                                          <w:marTop w:val="0"/>
                                                          <w:marBottom w:val="300"/>
                                                          <w:divBdr>
                                                            <w:top w:val="none" w:sz="0" w:space="0" w:color="auto"/>
                                                            <w:left w:val="none" w:sz="0" w:space="0" w:color="auto"/>
                                                            <w:bottom w:val="none" w:sz="0" w:space="0" w:color="auto"/>
                                                            <w:right w:val="none" w:sz="0" w:space="0" w:color="auto"/>
                                                          </w:divBdr>
                                                          <w:divsChild>
                                                            <w:div w:id="1450474154">
                                                              <w:marLeft w:val="-75"/>
                                                              <w:marRight w:val="-75"/>
                                                              <w:marTop w:val="0"/>
                                                              <w:marBottom w:val="0"/>
                                                              <w:divBdr>
                                                                <w:top w:val="none" w:sz="0" w:space="0" w:color="auto"/>
                                                                <w:left w:val="none" w:sz="0" w:space="0" w:color="auto"/>
                                                                <w:bottom w:val="none" w:sz="0" w:space="0" w:color="auto"/>
                                                                <w:right w:val="none" w:sz="0" w:space="0" w:color="auto"/>
                                                              </w:divBdr>
                                                              <w:divsChild>
                                                                <w:div w:id="18229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5243">
                                                          <w:marLeft w:val="0"/>
                                                          <w:marRight w:val="0"/>
                                                          <w:marTop w:val="0"/>
                                                          <w:marBottom w:val="300"/>
                                                          <w:divBdr>
                                                            <w:top w:val="none" w:sz="0" w:space="0" w:color="auto"/>
                                                            <w:left w:val="none" w:sz="0" w:space="0" w:color="auto"/>
                                                            <w:bottom w:val="none" w:sz="0" w:space="0" w:color="auto"/>
                                                            <w:right w:val="none" w:sz="0" w:space="0" w:color="auto"/>
                                                          </w:divBdr>
                                                          <w:divsChild>
                                                            <w:div w:id="521357535">
                                                              <w:marLeft w:val="-75"/>
                                                              <w:marRight w:val="-75"/>
                                                              <w:marTop w:val="0"/>
                                                              <w:marBottom w:val="0"/>
                                                              <w:divBdr>
                                                                <w:top w:val="none" w:sz="0" w:space="0" w:color="auto"/>
                                                                <w:left w:val="none" w:sz="0" w:space="0" w:color="auto"/>
                                                                <w:bottom w:val="none" w:sz="0" w:space="0" w:color="auto"/>
                                                                <w:right w:val="none" w:sz="0" w:space="0" w:color="auto"/>
                                                              </w:divBdr>
                                                              <w:divsChild>
                                                                <w:div w:id="13389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33079">
                                                      <w:marLeft w:val="-225"/>
                                                      <w:marRight w:val="-225"/>
                                                      <w:marTop w:val="0"/>
                                                      <w:marBottom w:val="0"/>
                                                      <w:divBdr>
                                                        <w:top w:val="none" w:sz="0" w:space="0" w:color="auto"/>
                                                        <w:left w:val="none" w:sz="0" w:space="0" w:color="auto"/>
                                                        <w:bottom w:val="none" w:sz="0" w:space="0" w:color="auto"/>
                                                        <w:right w:val="none" w:sz="0" w:space="0" w:color="auto"/>
                                                      </w:divBdr>
                                                      <w:divsChild>
                                                        <w:div w:id="1731927891">
                                                          <w:marLeft w:val="0"/>
                                                          <w:marRight w:val="0"/>
                                                          <w:marTop w:val="0"/>
                                                          <w:marBottom w:val="300"/>
                                                          <w:divBdr>
                                                            <w:top w:val="none" w:sz="0" w:space="0" w:color="auto"/>
                                                            <w:left w:val="none" w:sz="0" w:space="0" w:color="auto"/>
                                                            <w:bottom w:val="none" w:sz="0" w:space="0" w:color="auto"/>
                                                            <w:right w:val="none" w:sz="0" w:space="0" w:color="auto"/>
                                                          </w:divBdr>
                                                          <w:divsChild>
                                                            <w:div w:id="901526044">
                                                              <w:marLeft w:val="-75"/>
                                                              <w:marRight w:val="-75"/>
                                                              <w:marTop w:val="0"/>
                                                              <w:marBottom w:val="0"/>
                                                              <w:divBdr>
                                                                <w:top w:val="none" w:sz="0" w:space="0" w:color="auto"/>
                                                                <w:left w:val="none" w:sz="0" w:space="0" w:color="auto"/>
                                                                <w:bottom w:val="none" w:sz="0" w:space="0" w:color="auto"/>
                                                                <w:right w:val="none" w:sz="0" w:space="0" w:color="auto"/>
                                                              </w:divBdr>
                                                              <w:divsChild>
                                                                <w:div w:id="4742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5454">
                                                          <w:marLeft w:val="0"/>
                                                          <w:marRight w:val="0"/>
                                                          <w:marTop w:val="0"/>
                                                          <w:marBottom w:val="300"/>
                                                          <w:divBdr>
                                                            <w:top w:val="none" w:sz="0" w:space="0" w:color="auto"/>
                                                            <w:left w:val="none" w:sz="0" w:space="0" w:color="auto"/>
                                                            <w:bottom w:val="none" w:sz="0" w:space="0" w:color="auto"/>
                                                            <w:right w:val="none" w:sz="0" w:space="0" w:color="auto"/>
                                                          </w:divBdr>
                                                          <w:divsChild>
                                                            <w:div w:id="1219245198">
                                                              <w:marLeft w:val="-75"/>
                                                              <w:marRight w:val="-75"/>
                                                              <w:marTop w:val="0"/>
                                                              <w:marBottom w:val="0"/>
                                                              <w:divBdr>
                                                                <w:top w:val="none" w:sz="0" w:space="0" w:color="auto"/>
                                                                <w:left w:val="none" w:sz="0" w:space="0" w:color="auto"/>
                                                                <w:bottom w:val="none" w:sz="0" w:space="0" w:color="auto"/>
                                                                <w:right w:val="none" w:sz="0" w:space="0" w:color="auto"/>
                                                              </w:divBdr>
                                                              <w:divsChild>
                                                                <w:div w:id="9905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376504">
      <w:bodyDiv w:val="1"/>
      <w:marLeft w:val="0"/>
      <w:marRight w:val="0"/>
      <w:marTop w:val="0"/>
      <w:marBottom w:val="0"/>
      <w:divBdr>
        <w:top w:val="none" w:sz="0" w:space="0" w:color="auto"/>
        <w:left w:val="none" w:sz="0" w:space="0" w:color="auto"/>
        <w:bottom w:val="none" w:sz="0" w:space="0" w:color="auto"/>
        <w:right w:val="none" w:sz="0" w:space="0" w:color="auto"/>
      </w:divBdr>
      <w:divsChild>
        <w:div w:id="817646263">
          <w:marLeft w:val="0"/>
          <w:marRight w:val="0"/>
          <w:marTop w:val="0"/>
          <w:marBottom w:val="0"/>
          <w:divBdr>
            <w:top w:val="none" w:sz="0" w:space="0" w:color="auto"/>
            <w:left w:val="none" w:sz="0" w:space="0" w:color="auto"/>
            <w:bottom w:val="none" w:sz="0" w:space="0" w:color="auto"/>
            <w:right w:val="none" w:sz="0" w:space="0" w:color="auto"/>
          </w:divBdr>
          <w:divsChild>
            <w:div w:id="1504516556">
              <w:marLeft w:val="0"/>
              <w:marRight w:val="0"/>
              <w:marTop w:val="0"/>
              <w:marBottom w:val="0"/>
              <w:divBdr>
                <w:top w:val="none" w:sz="0" w:space="0" w:color="auto"/>
                <w:left w:val="none" w:sz="0" w:space="0" w:color="auto"/>
                <w:bottom w:val="none" w:sz="0" w:space="0" w:color="auto"/>
                <w:right w:val="none" w:sz="0" w:space="0" w:color="auto"/>
              </w:divBdr>
              <w:divsChild>
                <w:div w:id="1380124952">
                  <w:marLeft w:val="0"/>
                  <w:marRight w:val="0"/>
                  <w:marTop w:val="0"/>
                  <w:marBottom w:val="0"/>
                  <w:divBdr>
                    <w:top w:val="none" w:sz="0" w:space="0" w:color="auto"/>
                    <w:left w:val="none" w:sz="0" w:space="0" w:color="auto"/>
                    <w:bottom w:val="none" w:sz="0" w:space="0" w:color="auto"/>
                    <w:right w:val="none" w:sz="0" w:space="0" w:color="auto"/>
                  </w:divBdr>
                  <w:divsChild>
                    <w:div w:id="958142721">
                      <w:marLeft w:val="0"/>
                      <w:marRight w:val="0"/>
                      <w:marTop w:val="150"/>
                      <w:marBottom w:val="0"/>
                      <w:divBdr>
                        <w:top w:val="none" w:sz="0" w:space="0" w:color="auto"/>
                        <w:left w:val="none" w:sz="0" w:space="0" w:color="auto"/>
                        <w:bottom w:val="none" w:sz="0" w:space="0" w:color="auto"/>
                        <w:right w:val="none" w:sz="0" w:space="0" w:color="auto"/>
                      </w:divBdr>
                      <w:divsChild>
                        <w:div w:id="959453524">
                          <w:marLeft w:val="-225"/>
                          <w:marRight w:val="-225"/>
                          <w:marTop w:val="0"/>
                          <w:marBottom w:val="0"/>
                          <w:divBdr>
                            <w:top w:val="none" w:sz="0" w:space="0" w:color="auto"/>
                            <w:left w:val="none" w:sz="0" w:space="0" w:color="auto"/>
                            <w:bottom w:val="none" w:sz="0" w:space="0" w:color="auto"/>
                            <w:right w:val="none" w:sz="0" w:space="0" w:color="auto"/>
                          </w:divBdr>
                          <w:divsChild>
                            <w:div w:id="1029332760">
                              <w:marLeft w:val="0"/>
                              <w:marRight w:val="0"/>
                              <w:marTop w:val="0"/>
                              <w:marBottom w:val="0"/>
                              <w:divBdr>
                                <w:top w:val="none" w:sz="0" w:space="0" w:color="auto"/>
                                <w:left w:val="none" w:sz="0" w:space="0" w:color="auto"/>
                                <w:bottom w:val="none" w:sz="0" w:space="0" w:color="auto"/>
                                <w:right w:val="none" w:sz="0" w:space="0" w:color="auto"/>
                              </w:divBdr>
                              <w:divsChild>
                                <w:div w:id="1784569677">
                                  <w:marLeft w:val="0"/>
                                  <w:marRight w:val="0"/>
                                  <w:marTop w:val="0"/>
                                  <w:marBottom w:val="315"/>
                                  <w:divBdr>
                                    <w:top w:val="none" w:sz="0" w:space="0" w:color="auto"/>
                                    <w:left w:val="none" w:sz="0" w:space="0" w:color="auto"/>
                                    <w:bottom w:val="none" w:sz="0" w:space="0" w:color="auto"/>
                                    <w:right w:val="none" w:sz="0" w:space="0" w:color="auto"/>
                                  </w:divBdr>
                                  <w:divsChild>
                                    <w:div w:id="1648431935">
                                      <w:marLeft w:val="0"/>
                                      <w:marRight w:val="0"/>
                                      <w:marTop w:val="0"/>
                                      <w:marBottom w:val="0"/>
                                      <w:divBdr>
                                        <w:top w:val="none" w:sz="0" w:space="0" w:color="auto"/>
                                        <w:left w:val="none" w:sz="0" w:space="0" w:color="auto"/>
                                        <w:bottom w:val="none" w:sz="0" w:space="0" w:color="auto"/>
                                        <w:right w:val="none" w:sz="0" w:space="0" w:color="auto"/>
                                      </w:divBdr>
                                      <w:divsChild>
                                        <w:div w:id="92215989">
                                          <w:marLeft w:val="0"/>
                                          <w:marRight w:val="0"/>
                                          <w:marTop w:val="0"/>
                                          <w:marBottom w:val="0"/>
                                          <w:divBdr>
                                            <w:top w:val="none" w:sz="0" w:space="0" w:color="auto"/>
                                            <w:left w:val="none" w:sz="0" w:space="0" w:color="auto"/>
                                            <w:bottom w:val="none" w:sz="0" w:space="0" w:color="auto"/>
                                            <w:right w:val="none" w:sz="0" w:space="0" w:color="auto"/>
                                          </w:divBdr>
                                        </w:div>
                                        <w:div w:id="234172372">
                                          <w:marLeft w:val="0"/>
                                          <w:marRight w:val="0"/>
                                          <w:marTop w:val="0"/>
                                          <w:marBottom w:val="0"/>
                                          <w:divBdr>
                                            <w:top w:val="none" w:sz="0" w:space="0" w:color="auto"/>
                                            <w:left w:val="none" w:sz="0" w:space="0" w:color="auto"/>
                                            <w:bottom w:val="none" w:sz="0" w:space="0" w:color="auto"/>
                                            <w:right w:val="none" w:sz="0" w:space="0" w:color="auto"/>
                                          </w:divBdr>
                                          <w:divsChild>
                                            <w:div w:id="530340017">
                                              <w:marLeft w:val="0"/>
                                              <w:marRight w:val="0"/>
                                              <w:marTop w:val="0"/>
                                              <w:marBottom w:val="0"/>
                                              <w:divBdr>
                                                <w:top w:val="none" w:sz="0" w:space="0" w:color="auto"/>
                                                <w:left w:val="none" w:sz="0" w:space="0" w:color="auto"/>
                                                <w:bottom w:val="none" w:sz="0" w:space="0" w:color="auto"/>
                                                <w:right w:val="none" w:sz="0" w:space="0" w:color="auto"/>
                                              </w:divBdr>
                                              <w:divsChild>
                                                <w:div w:id="8344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7305">
                                      <w:marLeft w:val="0"/>
                                      <w:marRight w:val="0"/>
                                      <w:marTop w:val="0"/>
                                      <w:marBottom w:val="0"/>
                                      <w:divBdr>
                                        <w:top w:val="none" w:sz="0" w:space="0" w:color="auto"/>
                                        <w:left w:val="none" w:sz="0" w:space="0" w:color="auto"/>
                                        <w:bottom w:val="none" w:sz="0" w:space="0" w:color="auto"/>
                                        <w:right w:val="none" w:sz="0" w:space="0" w:color="auto"/>
                                      </w:divBdr>
                                      <w:divsChild>
                                        <w:div w:id="1578124440">
                                          <w:marLeft w:val="0"/>
                                          <w:marRight w:val="0"/>
                                          <w:marTop w:val="0"/>
                                          <w:marBottom w:val="0"/>
                                          <w:divBdr>
                                            <w:top w:val="none" w:sz="0" w:space="0" w:color="auto"/>
                                            <w:left w:val="none" w:sz="0" w:space="0" w:color="auto"/>
                                            <w:bottom w:val="none" w:sz="0" w:space="0" w:color="auto"/>
                                            <w:right w:val="none" w:sz="0" w:space="0" w:color="auto"/>
                                          </w:divBdr>
                                        </w:div>
                                        <w:div w:id="875311148">
                                          <w:marLeft w:val="0"/>
                                          <w:marRight w:val="0"/>
                                          <w:marTop w:val="0"/>
                                          <w:marBottom w:val="0"/>
                                          <w:divBdr>
                                            <w:top w:val="none" w:sz="0" w:space="0" w:color="auto"/>
                                            <w:left w:val="none" w:sz="0" w:space="0" w:color="auto"/>
                                            <w:bottom w:val="none" w:sz="0" w:space="0" w:color="auto"/>
                                            <w:right w:val="none" w:sz="0" w:space="0" w:color="auto"/>
                                          </w:divBdr>
                                          <w:divsChild>
                                            <w:div w:id="2098404018">
                                              <w:marLeft w:val="0"/>
                                              <w:marRight w:val="0"/>
                                              <w:marTop w:val="0"/>
                                              <w:marBottom w:val="0"/>
                                              <w:divBdr>
                                                <w:top w:val="none" w:sz="0" w:space="0" w:color="auto"/>
                                                <w:left w:val="none" w:sz="0" w:space="0" w:color="auto"/>
                                                <w:bottom w:val="none" w:sz="0" w:space="0" w:color="auto"/>
                                                <w:right w:val="none" w:sz="0" w:space="0" w:color="auto"/>
                                              </w:divBdr>
                                              <w:divsChild>
                                                <w:div w:id="4512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10764">
                                      <w:marLeft w:val="0"/>
                                      <w:marRight w:val="0"/>
                                      <w:marTop w:val="0"/>
                                      <w:marBottom w:val="0"/>
                                      <w:divBdr>
                                        <w:top w:val="none" w:sz="0" w:space="0" w:color="auto"/>
                                        <w:left w:val="none" w:sz="0" w:space="0" w:color="auto"/>
                                        <w:bottom w:val="none" w:sz="0" w:space="0" w:color="auto"/>
                                        <w:right w:val="none" w:sz="0" w:space="0" w:color="auto"/>
                                      </w:divBdr>
                                      <w:divsChild>
                                        <w:div w:id="256837573">
                                          <w:marLeft w:val="0"/>
                                          <w:marRight w:val="0"/>
                                          <w:marTop w:val="0"/>
                                          <w:marBottom w:val="0"/>
                                          <w:divBdr>
                                            <w:top w:val="none" w:sz="0" w:space="0" w:color="auto"/>
                                            <w:left w:val="none" w:sz="0" w:space="0" w:color="auto"/>
                                            <w:bottom w:val="none" w:sz="0" w:space="0" w:color="auto"/>
                                            <w:right w:val="none" w:sz="0" w:space="0" w:color="auto"/>
                                          </w:divBdr>
                                        </w:div>
                                        <w:div w:id="127162576">
                                          <w:marLeft w:val="0"/>
                                          <w:marRight w:val="0"/>
                                          <w:marTop w:val="0"/>
                                          <w:marBottom w:val="0"/>
                                          <w:divBdr>
                                            <w:top w:val="none" w:sz="0" w:space="0" w:color="auto"/>
                                            <w:left w:val="none" w:sz="0" w:space="0" w:color="auto"/>
                                            <w:bottom w:val="none" w:sz="0" w:space="0" w:color="auto"/>
                                            <w:right w:val="none" w:sz="0" w:space="0" w:color="auto"/>
                                          </w:divBdr>
                                          <w:divsChild>
                                            <w:div w:id="646906447">
                                              <w:marLeft w:val="0"/>
                                              <w:marRight w:val="0"/>
                                              <w:marTop w:val="0"/>
                                              <w:marBottom w:val="0"/>
                                              <w:divBdr>
                                                <w:top w:val="none" w:sz="0" w:space="0" w:color="auto"/>
                                                <w:left w:val="none" w:sz="0" w:space="0" w:color="auto"/>
                                                <w:bottom w:val="none" w:sz="0" w:space="0" w:color="auto"/>
                                                <w:right w:val="none" w:sz="0" w:space="0" w:color="auto"/>
                                              </w:divBdr>
                                              <w:divsChild>
                                                <w:div w:id="4910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28460">
                                      <w:marLeft w:val="0"/>
                                      <w:marRight w:val="0"/>
                                      <w:marTop w:val="0"/>
                                      <w:marBottom w:val="0"/>
                                      <w:divBdr>
                                        <w:top w:val="none" w:sz="0" w:space="0" w:color="auto"/>
                                        <w:left w:val="none" w:sz="0" w:space="0" w:color="auto"/>
                                        <w:bottom w:val="none" w:sz="0" w:space="0" w:color="auto"/>
                                        <w:right w:val="none" w:sz="0" w:space="0" w:color="auto"/>
                                      </w:divBdr>
                                      <w:divsChild>
                                        <w:div w:id="143472626">
                                          <w:marLeft w:val="0"/>
                                          <w:marRight w:val="0"/>
                                          <w:marTop w:val="0"/>
                                          <w:marBottom w:val="0"/>
                                          <w:divBdr>
                                            <w:top w:val="none" w:sz="0" w:space="0" w:color="auto"/>
                                            <w:left w:val="none" w:sz="0" w:space="0" w:color="auto"/>
                                            <w:bottom w:val="none" w:sz="0" w:space="0" w:color="auto"/>
                                            <w:right w:val="none" w:sz="0" w:space="0" w:color="auto"/>
                                          </w:divBdr>
                                        </w:div>
                                        <w:div w:id="1960910079">
                                          <w:marLeft w:val="0"/>
                                          <w:marRight w:val="0"/>
                                          <w:marTop w:val="0"/>
                                          <w:marBottom w:val="0"/>
                                          <w:divBdr>
                                            <w:top w:val="none" w:sz="0" w:space="0" w:color="auto"/>
                                            <w:left w:val="none" w:sz="0" w:space="0" w:color="auto"/>
                                            <w:bottom w:val="none" w:sz="0" w:space="0" w:color="auto"/>
                                            <w:right w:val="none" w:sz="0" w:space="0" w:color="auto"/>
                                          </w:divBdr>
                                          <w:divsChild>
                                            <w:div w:id="1713922178">
                                              <w:marLeft w:val="0"/>
                                              <w:marRight w:val="0"/>
                                              <w:marTop w:val="0"/>
                                              <w:marBottom w:val="0"/>
                                              <w:divBdr>
                                                <w:top w:val="none" w:sz="0" w:space="0" w:color="auto"/>
                                                <w:left w:val="none" w:sz="0" w:space="0" w:color="auto"/>
                                                <w:bottom w:val="none" w:sz="0" w:space="0" w:color="auto"/>
                                                <w:right w:val="none" w:sz="0" w:space="0" w:color="auto"/>
                                              </w:divBdr>
                                              <w:divsChild>
                                                <w:div w:id="17182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281204">
      <w:bodyDiv w:val="1"/>
      <w:marLeft w:val="0"/>
      <w:marRight w:val="0"/>
      <w:marTop w:val="0"/>
      <w:marBottom w:val="0"/>
      <w:divBdr>
        <w:top w:val="none" w:sz="0" w:space="0" w:color="auto"/>
        <w:left w:val="none" w:sz="0" w:space="0" w:color="auto"/>
        <w:bottom w:val="none" w:sz="0" w:space="0" w:color="auto"/>
        <w:right w:val="none" w:sz="0" w:space="0" w:color="auto"/>
      </w:divBdr>
      <w:divsChild>
        <w:div w:id="1576740946">
          <w:marLeft w:val="0"/>
          <w:marRight w:val="0"/>
          <w:marTop w:val="0"/>
          <w:marBottom w:val="0"/>
          <w:divBdr>
            <w:top w:val="none" w:sz="0" w:space="0" w:color="auto"/>
            <w:left w:val="none" w:sz="0" w:space="0" w:color="auto"/>
            <w:bottom w:val="none" w:sz="0" w:space="0" w:color="auto"/>
            <w:right w:val="none" w:sz="0" w:space="0" w:color="auto"/>
          </w:divBdr>
          <w:divsChild>
            <w:div w:id="774713330">
              <w:marLeft w:val="0"/>
              <w:marRight w:val="0"/>
              <w:marTop w:val="0"/>
              <w:marBottom w:val="0"/>
              <w:divBdr>
                <w:top w:val="none" w:sz="0" w:space="0" w:color="auto"/>
                <w:left w:val="none" w:sz="0" w:space="0" w:color="auto"/>
                <w:bottom w:val="none" w:sz="0" w:space="0" w:color="auto"/>
                <w:right w:val="none" w:sz="0" w:space="0" w:color="auto"/>
              </w:divBdr>
              <w:divsChild>
                <w:div w:id="430131697">
                  <w:marLeft w:val="0"/>
                  <w:marRight w:val="0"/>
                  <w:marTop w:val="0"/>
                  <w:marBottom w:val="0"/>
                  <w:divBdr>
                    <w:top w:val="none" w:sz="0" w:space="0" w:color="auto"/>
                    <w:left w:val="none" w:sz="0" w:space="0" w:color="auto"/>
                    <w:bottom w:val="none" w:sz="0" w:space="0" w:color="auto"/>
                    <w:right w:val="none" w:sz="0" w:space="0" w:color="auto"/>
                  </w:divBdr>
                  <w:divsChild>
                    <w:div w:id="1209683397">
                      <w:marLeft w:val="0"/>
                      <w:marRight w:val="0"/>
                      <w:marTop w:val="150"/>
                      <w:marBottom w:val="0"/>
                      <w:divBdr>
                        <w:top w:val="none" w:sz="0" w:space="0" w:color="auto"/>
                        <w:left w:val="none" w:sz="0" w:space="0" w:color="auto"/>
                        <w:bottom w:val="none" w:sz="0" w:space="0" w:color="auto"/>
                        <w:right w:val="none" w:sz="0" w:space="0" w:color="auto"/>
                      </w:divBdr>
                      <w:divsChild>
                        <w:div w:id="868106060">
                          <w:marLeft w:val="0"/>
                          <w:marRight w:val="0"/>
                          <w:marTop w:val="0"/>
                          <w:marBottom w:val="300"/>
                          <w:divBdr>
                            <w:top w:val="none" w:sz="0" w:space="0" w:color="auto"/>
                            <w:left w:val="none" w:sz="0" w:space="0" w:color="auto"/>
                            <w:bottom w:val="none" w:sz="0" w:space="0" w:color="auto"/>
                            <w:right w:val="none" w:sz="0" w:space="0" w:color="auto"/>
                          </w:divBdr>
                        </w:div>
                        <w:div w:id="1593931379">
                          <w:marLeft w:val="0"/>
                          <w:marRight w:val="0"/>
                          <w:marTop w:val="0"/>
                          <w:marBottom w:val="315"/>
                          <w:divBdr>
                            <w:top w:val="none" w:sz="0" w:space="0" w:color="auto"/>
                            <w:left w:val="none" w:sz="0" w:space="0" w:color="auto"/>
                            <w:bottom w:val="none" w:sz="0" w:space="0" w:color="auto"/>
                            <w:right w:val="none" w:sz="0" w:space="0" w:color="auto"/>
                          </w:divBdr>
                          <w:divsChild>
                            <w:div w:id="1132867216">
                              <w:marLeft w:val="0"/>
                              <w:marRight w:val="0"/>
                              <w:marTop w:val="0"/>
                              <w:marBottom w:val="0"/>
                              <w:divBdr>
                                <w:top w:val="none" w:sz="0" w:space="0" w:color="auto"/>
                                <w:left w:val="none" w:sz="0" w:space="0" w:color="auto"/>
                                <w:bottom w:val="none" w:sz="0" w:space="0" w:color="auto"/>
                                <w:right w:val="none" w:sz="0" w:space="0" w:color="auto"/>
                              </w:divBdr>
                              <w:divsChild>
                                <w:div w:id="1785074626">
                                  <w:marLeft w:val="0"/>
                                  <w:marRight w:val="0"/>
                                  <w:marTop w:val="0"/>
                                  <w:marBottom w:val="0"/>
                                  <w:divBdr>
                                    <w:top w:val="none" w:sz="0" w:space="0" w:color="auto"/>
                                    <w:left w:val="none" w:sz="0" w:space="0" w:color="auto"/>
                                    <w:bottom w:val="none" w:sz="0" w:space="0" w:color="auto"/>
                                    <w:right w:val="none" w:sz="0" w:space="0" w:color="auto"/>
                                  </w:divBdr>
                                </w:div>
                                <w:div w:id="340088733">
                                  <w:marLeft w:val="0"/>
                                  <w:marRight w:val="0"/>
                                  <w:marTop w:val="0"/>
                                  <w:marBottom w:val="0"/>
                                  <w:divBdr>
                                    <w:top w:val="none" w:sz="0" w:space="0" w:color="auto"/>
                                    <w:left w:val="none" w:sz="0" w:space="0" w:color="auto"/>
                                    <w:bottom w:val="none" w:sz="0" w:space="0" w:color="auto"/>
                                    <w:right w:val="none" w:sz="0" w:space="0" w:color="auto"/>
                                  </w:divBdr>
                                  <w:divsChild>
                                    <w:div w:id="1093160142">
                                      <w:marLeft w:val="0"/>
                                      <w:marRight w:val="0"/>
                                      <w:marTop w:val="0"/>
                                      <w:marBottom w:val="0"/>
                                      <w:divBdr>
                                        <w:top w:val="none" w:sz="0" w:space="0" w:color="auto"/>
                                        <w:left w:val="none" w:sz="0" w:space="0" w:color="auto"/>
                                        <w:bottom w:val="none" w:sz="0" w:space="0" w:color="auto"/>
                                        <w:right w:val="none" w:sz="0" w:space="0" w:color="auto"/>
                                      </w:divBdr>
                                      <w:divsChild>
                                        <w:div w:id="594169213">
                                          <w:marLeft w:val="0"/>
                                          <w:marRight w:val="0"/>
                                          <w:marTop w:val="0"/>
                                          <w:marBottom w:val="0"/>
                                          <w:divBdr>
                                            <w:top w:val="none" w:sz="0" w:space="0" w:color="auto"/>
                                            <w:left w:val="none" w:sz="0" w:space="0" w:color="auto"/>
                                            <w:bottom w:val="none" w:sz="0" w:space="0" w:color="auto"/>
                                            <w:right w:val="none" w:sz="0" w:space="0" w:color="auto"/>
                                          </w:divBdr>
                                          <w:divsChild>
                                            <w:div w:id="425033012">
                                              <w:marLeft w:val="-225"/>
                                              <w:marRight w:val="-225"/>
                                              <w:marTop w:val="0"/>
                                              <w:marBottom w:val="0"/>
                                              <w:divBdr>
                                                <w:top w:val="none" w:sz="0" w:space="0" w:color="auto"/>
                                                <w:left w:val="none" w:sz="0" w:space="0" w:color="auto"/>
                                                <w:bottom w:val="none" w:sz="0" w:space="0" w:color="auto"/>
                                                <w:right w:val="none" w:sz="0" w:space="0" w:color="auto"/>
                                              </w:divBdr>
                                              <w:divsChild>
                                                <w:div w:id="1703901056">
                                                  <w:marLeft w:val="0"/>
                                                  <w:marRight w:val="0"/>
                                                  <w:marTop w:val="0"/>
                                                  <w:marBottom w:val="300"/>
                                                  <w:divBdr>
                                                    <w:top w:val="none" w:sz="0" w:space="0" w:color="auto"/>
                                                    <w:left w:val="none" w:sz="0" w:space="0" w:color="auto"/>
                                                    <w:bottom w:val="none" w:sz="0" w:space="0" w:color="auto"/>
                                                    <w:right w:val="none" w:sz="0" w:space="0" w:color="auto"/>
                                                  </w:divBdr>
                                                  <w:divsChild>
                                                    <w:div w:id="1991977980">
                                                      <w:marLeft w:val="-75"/>
                                                      <w:marRight w:val="-75"/>
                                                      <w:marTop w:val="0"/>
                                                      <w:marBottom w:val="0"/>
                                                      <w:divBdr>
                                                        <w:top w:val="none" w:sz="0" w:space="0" w:color="auto"/>
                                                        <w:left w:val="none" w:sz="0" w:space="0" w:color="auto"/>
                                                        <w:bottom w:val="none" w:sz="0" w:space="0" w:color="auto"/>
                                                        <w:right w:val="none" w:sz="0" w:space="0" w:color="auto"/>
                                                      </w:divBdr>
                                                      <w:divsChild>
                                                        <w:div w:id="1882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5293">
                                                  <w:marLeft w:val="0"/>
                                                  <w:marRight w:val="0"/>
                                                  <w:marTop w:val="0"/>
                                                  <w:marBottom w:val="300"/>
                                                  <w:divBdr>
                                                    <w:top w:val="none" w:sz="0" w:space="0" w:color="auto"/>
                                                    <w:left w:val="none" w:sz="0" w:space="0" w:color="auto"/>
                                                    <w:bottom w:val="none" w:sz="0" w:space="0" w:color="auto"/>
                                                    <w:right w:val="none" w:sz="0" w:space="0" w:color="auto"/>
                                                  </w:divBdr>
                                                  <w:divsChild>
                                                    <w:div w:id="1845439622">
                                                      <w:marLeft w:val="-75"/>
                                                      <w:marRight w:val="-75"/>
                                                      <w:marTop w:val="0"/>
                                                      <w:marBottom w:val="0"/>
                                                      <w:divBdr>
                                                        <w:top w:val="none" w:sz="0" w:space="0" w:color="auto"/>
                                                        <w:left w:val="none" w:sz="0" w:space="0" w:color="auto"/>
                                                        <w:bottom w:val="none" w:sz="0" w:space="0" w:color="auto"/>
                                                        <w:right w:val="none" w:sz="0" w:space="0" w:color="auto"/>
                                                      </w:divBdr>
                                                      <w:divsChild>
                                                        <w:div w:id="1543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2110">
                                              <w:marLeft w:val="-225"/>
                                              <w:marRight w:val="-225"/>
                                              <w:marTop w:val="0"/>
                                              <w:marBottom w:val="0"/>
                                              <w:divBdr>
                                                <w:top w:val="none" w:sz="0" w:space="0" w:color="auto"/>
                                                <w:left w:val="none" w:sz="0" w:space="0" w:color="auto"/>
                                                <w:bottom w:val="none" w:sz="0" w:space="0" w:color="auto"/>
                                                <w:right w:val="none" w:sz="0" w:space="0" w:color="auto"/>
                                              </w:divBdr>
                                              <w:divsChild>
                                                <w:div w:id="1319725322">
                                                  <w:marLeft w:val="0"/>
                                                  <w:marRight w:val="0"/>
                                                  <w:marTop w:val="0"/>
                                                  <w:marBottom w:val="300"/>
                                                  <w:divBdr>
                                                    <w:top w:val="none" w:sz="0" w:space="0" w:color="auto"/>
                                                    <w:left w:val="none" w:sz="0" w:space="0" w:color="auto"/>
                                                    <w:bottom w:val="none" w:sz="0" w:space="0" w:color="auto"/>
                                                    <w:right w:val="none" w:sz="0" w:space="0" w:color="auto"/>
                                                  </w:divBdr>
                                                  <w:divsChild>
                                                    <w:div w:id="574703900">
                                                      <w:marLeft w:val="-75"/>
                                                      <w:marRight w:val="-75"/>
                                                      <w:marTop w:val="0"/>
                                                      <w:marBottom w:val="0"/>
                                                      <w:divBdr>
                                                        <w:top w:val="none" w:sz="0" w:space="0" w:color="auto"/>
                                                        <w:left w:val="none" w:sz="0" w:space="0" w:color="auto"/>
                                                        <w:bottom w:val="none" w:sz="0" w:space="0" w:color="auto"/>
                                                        <w:right w:val="none" w:sz="0" w:space="0" w:color="auto"/>
                                                      </w:divBdr>
                                                      <w:divsChild>
                                                        <w:div w:id="15644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450">
                                                  <w:marLeft w:val="0"/>
                                                  <w:marRight w:val="0"/>
                                                  <w:marTop w:val="0"/>
                                                  <w:marBottom w:val="300"/>
                                                  <w:divBdr>
                                                    <w:top w:val="none" w:sz="0" w:space="0" w:color="auto"/>
                                                    <w:left w:val="none" w:sz="0" w:space="0" w:color="auto"/>
                                                    <w:bottom w:val="none" w:sz="0" w:space="0" w:color="auto"/>
                                                    <w:right w:val="none" w:sz="0" w:space="0" w:color="auto"/>
                                                  </w:divBdr>
                                                  <w:divsChild>
                                                    <w:div w:id="1718819896">
                                                      <w:marLeft w:val="-75"/>
                                                      <w:marRight w:val="-75"/>
                                                      <w:marTop w:val="0"/>
                                                      <w:marBottom w:val="0"/>
                                                      <w:divBdr>
                                                        <w:top w:val="none" w:sz="0" w:space="0" w:color="auto"/>
                                                        <w:left w:val="none" w:sz="0" w:space="0" w:color="auto"/>
                                                        <w:bottom w:val="none" w:sz="0" w:space="0" w:color="auto"/>
                                                        <w:right w:val="none" w:sz="0" w:space="0" w:color="auto"/>
                                                      </w:divBdr>
                                                      <w:divsChild>
                                                        <w:div w:id="13574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1377">
                                              <w:marLeft w:val="-225"/>
                                              <w:marRight w:val="-225"/>
                                              <w:marTop w:val="0"/>
                                              <w:marBottom w:val="0"/>
                                              <w:divBdr>
                                                <w:top w:val="none" w:sz="0" w:space="0" w:color="auto"/>
                                                <w:left w:val="none" w:sz="0" w:space="0" w:color="auto"/>
                                                <w:bottom w:val="none" w:sz="0" w:space="0" w:color="auto"/>
                                                <w:right w:val="none" w:sz="0" w:space="0" w:color="auto"/>
                                              </w:divBdr>
                                              <w:divsChild>
                                                <w:div w:id="1228497725">
                                                  <w:marLeft w:val="0"/>
                                                  <w:marRight w:val="0"/>
                                                  <w:marTop w:val="0"/>
                                                  <w:marBottom w:val="300"/>
                                                  <w:divBdr>
                                                    <w:top w:val="none" w:sz="0" w:space="0" w:color="auto"/>
                                                    <w:left w:val="none" w:sz="0" w:space="0" w:color="auto"/>
                                                    <w:bottom w:val="none" w:sz="0" w:space="0" w:color="auto"/>
                                                    <w:right w:val="none" w:sz="0" w:space="0" w:color="auto"/>
                                                  </w:divBdr>
                                                  <w:divsChild>
                                                    <w:div w:id="2029677147">
                                                      <w:marLeft w:val="-75"/>
                                                      <w:marRight w:val="-75"/>
                                                      <w:marTop w:val="0"/>
                                                      <w:marBottom w:val="0"/>
                                                      <w:divBdr>
                                                        <w:top w:val="none" w:sz="0" w:space="0" w:color="auto"/>
                                                        <w:left w:val="none" w:sz="0" w:space="0" w:color="auto"/>
                                                        <w:bottom w:val="none" w:sz="0" w:space="0" w:color="auto"/>
                                                        <w:right w:val="none" w:sz="0" w:space="0" w:color="auto"/>
                                                      </w:divBdr>
                                                      <w:divsChild>
                                                        <w:div w:id="16584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854695">
                              <w:marLeft w:val="0"/>
                              <w:marRight w:val="0"/>
                              <w:marTop w:val="0"/>
                              <w:marBottom w:val="0"/>
                              <w:divBdr>
                                <w:top w:val="none" w:sz="0" w:space="0" w:color="auto"/>
                                <w:left w:val="none" w:sz="0" w:space="0" w:color="auto"/>
                                <w:bottom w:val="none" w:sz="0" w:space="0" w:color="auto"/>
                                <w:right w:val="none" w:sz="0" w:space="0" w:color="auto"/>
                              </w:divBdr>
                              <w:divsChild>
                                <w:div w:id="1462768552">
                                  <w:marLeft w:val="0"/>
                                  <w:marRight w:val="0"/>
                                  <w:marTop w:val="0"/>
                                  <w:marBottom w:val="0"/>
                                  <w:divBdr>
                                    <w:top w:val="none" w:sz="0" w:space="0" w:color="auto"/>
                                    <w:left w:val="none" w:sz="0" w:space="0" w:color="auto"/>
                                    <w:bottom w:val="none" w:sz="0" w:space="0" w:color="auto"/>
                                    <w:right w:val="none" w:sz="0" w:space="0" w:color="auto"/>
                                  </w:divBdr>
                                </w:div>
                                <w:div w:id="1163467993">
                                  <w:marLeft w:val="0"/>
                                  <w:marRight w:val="0"/>
                                  <w:marTop w:val="0"/>
                                  <w:marBottom w:val="0"/>
                                  <w:divBdr>
                                    <w:top w:val="none" w:sz="0" w:space="0" w:color="auto"/>
                                    <w:left w:val="none" w:sz="0" w:space="0" w:color="auto"/>
                                    <w:bottom w:val="none" w:sz="0" w:space="0" w:color="auto"/>
                                    <w:right w:val="none" w:sz="0" w:space="0" w:color="auto"/>
                                  </w:divBdr>
                                  <w:divsChild>
                                    <w:div w:id="1034890458">
                                      <w:marLeft w:val="0"/>
                                      <w:marRight w:val="0"/>
                                      <w:marTop w:val="0"/>
                                      <w:marBottom w:val="0"/>
                                      <w:divBdr>
                                        <w:top w:val="none" w:sz="0" w:space="0" w:color="auto"/>
                                        <w:left w:val="none" w:sz="0" w:space="0" w:color="auto"/>
                                        <w:bottom w:val="none" w:sz="0" w:space="0" w:color="auto"/>
                                        <w:right w:val="none" w:sz="0" w:space="0" w:color="auto"/>
                                      </w:divBdr>
                                      <w:divsChild>
                                        <w:div w:id="198276993">
                                          <w:marLeft w:val="0"/>
                                          <w:marRight w:val="0"/>
                                          <w:marTop w:val="0"/>
                                          <w:marBottom w:val="0"/>
                                          <w:divBdr>
                                            <w:top w:val="none" w:sz="0" w:space="0" w:color="auto"/>
                                            <w:left w:val="none" w:sz="0" w:space="0" w:color="auto"/>
                                            <w:bottom w:val="none" w:sz="0" w:space="0" w:color="auto"/>
                                            <w:right w:val="none" w:sz="0" w:space="0" w:color="auto"/>
                                          </w:divBdr>
                                          <w:divsChild>
                                            <w:div w:id="1178152586">
                                              <w:marLeft w:val="-225"/>
                                              <w:marRight w:val="-225"/>
                                              <w:marTop w:val="0"/>
                                              <w:marBottom w:val="0"/>
                                              <w:divBdr>
                                                <w:top w:val="none" w:sz="0" w:space="0" w:color="auto"/>
                                                <w:left w:val="none" w:sz="0" w:space="0" w:color="auto"/>
                                                <w:bottom w:val="none" w:sz="0" w:space="0" w:color="auto"/>
                                                <w:right w:val="none" w:sz="0" w:space="0" w:color="auto"/>
                                              </w:divBdr>
                                              <w:divsChild>
                                                <w:div w:id="908730461">
                                                  <w:marLeft w:val="0"/>
                                                  <w:marRight w:val="0"/>
                                                  <w:marTop w:val="0"/>
                                                  <w:marBottom w:val="300"/>
                                                  <w:divBdr>
                                                    <w:top w:val="none" w:sz="0" w:space="0" w:color="auto"/>
                                                    <w:left w:val="none" w:sz="0" w:space="0" w:color="auto"/>
                                                    <w:bottom w:val="none" w:sz="0" w:space="0" w:color="auto"/>
                                                    <w:right w:val="none" w:sz="0" w:space="0" w:color="auto"/>
                                                  </w:divBdr>
                                                  <w:divsChild>
                                                    <w:div w:id="1808663577">
                                                      <w:marLeft w:val="-75"/>
                                                      <w:marRight w:val="-75"/>
                                                      <w:marTop w:val="0"/>
                                                      <w:marBottom w:val="0"/>
                                                      <w:divBdr>
                                                        <w:top w:val="none" w:sz="0" w:space="0" w:color="auto"/>
                                                        <w:left w:val="none" w:sz="0" w:space="0" w:color="auto"/>
                                                        <w:bottom w:val="none" w:sz="0" w:space="0" w:color="auto"/>
                                                        <w:right w:val="none" w:sz="0" w:space="0" w:color="auto"/>
                                                      </w:divBdr>
                                                      <w:divsChild>
                                                        <w:div w:id="3154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17968">
                                                  <w:marLeft w:val="0"/>
                                                  <w:marRight w:val="0"/>
                                                  <w:marTop w:val="0"/>
                                                  <w:marBottom w:val="300"/>
                                                  <w:divBdr>
                                                    <w:top w:val="none" w:sz="0" w:space="0" w:color="auto"/>
                                                    <w:left w:val="none" w:sz="0" w:space="0" w:color="auto"/>
                                                    <w:bottom w:val="none" w:sz="0" w:space="0" w:color="auto"/>
                                                    <w:right w:val="none" w:sz="0" w:space="0" w:color="auto"/>
                                                  </w:divBdr>
                                                  <w:divsChild>
                                                    <w:div w:id="2082830690">
                                                      <w:marLeft w:val="-75"/>
                                                      <w:marRight w:val="-75"/>
                                                      <w:marTop w:val="0"/>
                                                      <w:marBottom w:val="0"/>
                                                      <w:divBdr>
                                                        <w:top w:val="none" w:sz="0" w:space="0" w:color="auto"/>
                                                        <w:left w:val="none" w:sz="0" w:space="0" w:color="auto"/>
                                                        <w:bottom w:val="none" w:sz="0" w:space="0" w:color="auto"/>
                                                        <w:right w:val="none" w:sz="0" w:space="0" w:color="auto"/>
                                                      </w:divBdr>
                                                      <w:divsChild>
                                                        <w:div w:id="4342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32686">
                                              <w:marLeft w:val="-225"/>
                                              <w:marRight w:val="-225"/>
                                              <w:marTop w:val="0"/>
                                              <w:marBottom w:val="0"/>
                                              <w:divBdr>
                                                <w:top w:val="none" w:sz="0" w:space="0" w:color="auto"/>
                                                <w:left w:val="none" w:sz="0" w:space="0" w:color="auto"/>
                                                <w:bottom w:val="none" w:sz="0" w:space="0" w:color="auto"/>
                                                <w:right w:val="none" w:sz="0" w:space="0" w:color="auto"/>
                                              </w:divBdr>
                                              <w:divsChild>
                                                <w:div w:id="886378618">
                                                  <w:marLeft w:val="0"/>
                                                  <w:marRight w:val="0"/>
                                                  <w:marTop w:val="0"/>
                                                  <w:marBottom w:val="300"/>
                                                  <w:divBdr>
                                                    <w:top w:val="none" w:sz="0" w:space="0" w:color="auto"/>
                                                    <w:left w:val="none" w:sz="0" w:space="0" w:color="auto"/>
                                                    <w:bottom w:val="none" w:sz="0" w:space="0" w:color="auto"/>
                                                    <w:right w:val="none" w:sz="0" w:space="0" w:color="auto"/>
                                                  </w:divBdr>
                                                  <w:divsChild>
                                                    <w:div w:id="2105345019">
                                                      <w:marLeft w:val="-75"/>
                                                      <w:marRight w:val="-75"/>
                                                      <w:marTop w:val="0"/>
                                                      <w:marBottom w:val="0"/>
                                                      <w:divBdr>
                                                        <w:top w:val="none" w:sz="0" w:space="0" w:color="auto"/>
                                                        <w:left w:val="none" w:sz="0" w:space="0" w:color="auto"/>
                                                        <w:bottom w:val="none" w:sz="0" w:space="0" w:color="auto"/>
                                                        <w:right w:val="none" w:sz="0" w:space="0" w:color="auto"/>
                                                      </w:divBdr>
                                                      <w:divsChild>
                                                        <w:div w:id="19269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45289">
                                                  <w:marLeft w:val="0"/>
                                                  <w:marRight w:val="0"/>
                                                  <w:marTop w:val="0"/>
                                                  <w:marBottom w:val="300"/>
                                                  <w:divBdr>
                                                    <w:top w:val="none" w:sz="0" w:space="0" w:color="auto"/>
                                                    <w:left w:val="none" w:sz="0" w:space="0" w:color="auto"/>
                                                    <w:bottom w:val="none" w:sz="0" w:space="0" w:color="auto"/>
                                                    <w:right w:val="none" w:sz="0" w:space="0" w:color="auto"/>
                                                  </w:divBdr>
                                                  <w:divsChild>
                                                    <w:div w:id="970326520">
                                                      <w:marLeft w:val="-75"/>
                                                      <w:marRight w:val="-75"/>
                                                      <w:marTop w:val="0"/>
                                                      <w:marBottom w:val="0"/>
                                                      <w:divBdr>
                                                        <w:top w:val="none" w:sz="0" w:space="0" w:color="auto"/>
                                                        <w:left w:val="none" w:sz="0" w:space="0" w:color="auto"/>
                                                        <w:bottom w:val="none" w:sz="0" w:space="0" w:color="auto"/>
                                                        <w:right w:val="none" w:sz="0" w:space="0" w:color="auto"/>
                                                      </w:divBdr>
                                                      <w:divsChild>
                                                        <w:div w:id="7996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571">
                                              <w:marLeft w:val="-225"/>
                                              <w:marRight w:val="-225"/>
                                              <w:marTop w:val="0"/>
                                              <w:marBottom w:val="0"/>
                                              <w:divBdr>
                                                <w:top w:val="none" w:sz="0" w:space="0" w:color="auto"/>
                                                <w:left w:val="none" w:sz="0" w:space="0" w:color="auto"/>
                                                <w:bottom w:val="none" w:sz="0" w:space="0" w:color="auto"/>
                                                <w:right w:val="none" w:sz="0" w:space="0" w:color="auto"/>
                                              </w:divBdr>
                                              <w:divsChild>
                                                <w:div w:id="866336484">
                                                  <w:marLeft w:val="0"/>
                                                  <w:marRight w:val="0"/>
                                                  <w:marTop w:val="0"/>
                                                  <w:marBottom w:val="300"/>
                                                  <w:divBdr>
                                                    <w:top w:val="none" w:sz="0" w:space="0" w:color="auto"/>
                                                    <w:left w:val="none" w:sz="0" w:space="0" w:color="auto"/>
                                                    <w:bottom w:val="none" w:sz="0" w:space="0" w:color="auto"/>
                                                    <w:right w:val="none" w:sz="0" w:space="0" w:color="auto"/>
                                                  </w:divBdr>
                                                  <w:divsChild>
                                                    <w:div w:id="1327053659">
                                                      <w:marLeft w:val="-75"/>
                                                      <w:marRight w:val="-75"/>
                                                      <w:marTop w:val="0"/>
                                                      <w:marBottom w:val="0"/>
                                                      <w:divBdr>
                                                        <w:top w:val="none" w:sz="0" w:space="0" w:color="auto"/>
                                                        <w:left w:val="none" w:sz="0" w:space="0" w:color="auto"/>
                                                        <w:bottom w:val="none" w:sz="0" w:space="0" w:color="auto"/>
                                                        <w:right w:val="none" w:sz="0" w:space="0" w:color="auto"/>
                                                      </w:divBdr>
                                                      <w:divsChild>
                                                        <w:div w:id="21277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69175">
                                                  <w:marLeft w:val="0"/>
                                                  <w:marRight w:val="0"/>
                                                  <w:marTop w:val="0"/>
                                                  <w:marBottom w:val="300"/>
                                                  <w:divBdr>
                                                    <w:top w:val="none" w:sz="0" w:space="0" w:color="auto"/>
                                                    <w:left w:val="none" w:sz="0" w:space="0" w:color="auto"/>
                                                    <w:bottom w:val="none" w:sz="0" w:space="0" w:color="auto"/>
                                                    <w:right w:val="none" w:sz="0" w:space="0" w:color="auto"/>
                                                  </w:divBdr>
                                                  <w:divsChild>
                                                    <w:div w:id="163129517">
                                                      <w:marLeft w:val="-75"/>
                                                      <w:marRight w:val="-75"/>
                                                      <w:marTop w:val="0"/>
                                                      <w:marBottom w:val="0"/>
                                                      <w:divBdr>
                                                        <w:top w:val="none" w:sz="0" w:space="0" w:color="auto"/>
                                                        <w:left w:val="none" w:sz="0" w:space="0" w:color="auto"/>
                                                        <w:bottom w:val="none" w:sz="0" w:space="0" w:color="auto"/>
                                                        <w:right w:val="none" w:sz="0" w:space="0" w:color="auto"/>
                                                      </w:divBdr>
                                                      <w:divsChild>
                                                        <w:div w:id="13257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3912">
                                              <w:marLeft w:val="-225"/>
                                              <w:marRight w:val="-225"/>
                                              <w:marTop w:val="0"/>
                                              <w:marBottom w:val="0"/>
                                              <w:divBdr>
                                                <w:top w:val="none" w:sz="0" w:space="0" w:color="auto"/>
                                                <w:left w:val="none" w:sz="0" w:space="0" w:color="auto"/>
                                                <w:bottom w:val="none" w:sz="0" w:space="0" w:color="auto"/>
                                                <w:right w:val="none" w:sz="0" w:space="0" w:color="auto"/>
                                              </w:divBdr>
                                              <w:divsChild>
                                                <w:div w:id="2080976831">
                                                  <w:marLeft w:val="0"/>
                                                  <w:marRight w:val="0"/>
                                                  <w:marTop w:val="0"/>
                                                  <w:marBottom w:val="300"/>
                                                  <w:divBdr>
                                                    <w:top w:val="none" w:sz="0" w:space="0" w:color="auto"/>
                                                    <w:left w:val="none" w:sz="0" w:space="0" w:color="auto"/>
                                                    <w:bottom w:val="none" w:sz="0" w:space="0" w:color="auto"/>
                                                    <w:right w:val="none" w:sz="0" w:space="0" w:color="auto"/>
                                                  </w:divBdr>
                                                  <w:divsChild>
                                                    <w:div w:id="611864735">
                                                      <w:marLeft w:val="-75"/>
                                                      <w:marRight w:val="-75"/>
                                                      <w:marTop w:val="0"/>
                                                      <w:marBottom w:val="0"/>
                                                      <w:divBdr>
                                                        <w:top w:val="none" w:sz="0" w:space="0" w:color="auto"/>
                                                        <w:left w:val="none" w:sz="0" w:space="0" w:color="auto"/>
                                                        <w:bottom w:val="none" w:sz="0" w:space="0" w:color="auto"/>
                                                        <w:right w:val="none" w:sz="0" w:space="0" w:color="auto"/>
                                                      </w:divBdr>
                                                      <w:divsChild>
                                                        <w:div w:id="2050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4057">
                                                  <w:marLeft w:val="0"/>
                                                  <w:marRight w:val="0"/>
                                                  <w:marTop w:val="0"/>
                                                  <w:marBottom w:val="300"/>
                                                  <w:divBdr>
                                                    <w:top w:val="none" w:sz="0" w:space="0" w:color="auto"/>
                                                    <w:left w:val="none" w:sz="0" w:space="0" w:color="auto"/>
                                                    <w:bottom w:val="none" w:sz="0" w:space="0" w:color="auto"/>
                                                    <w:right w:val="none" w:sz="0" w:space="0" w:color="auto"/>
                                                  </w:divBdr>
                                                  <w:divsChild>
                                                    <w:div w:id="1439908853">
                                                      <w:marLeft w:val="-75"/>
                                                      <w:marRight w:val="-75"/>
                                                      <w:marTop w:val="0"/>
                                                      <w:marBottom w:val="0"/>
                                                      <w:divBdr>
                                                        <w:top w:val="none" w:sz="0" w:space="0" w:color="auto"/>
                                                        <w:left w:val="none" w:sz="0" w:space="0" w:color="auto"/>
                                                        <w:bottom w:val="none" w:sz="0" w:space="0" w:color="auto"/>
                                                        <w:right w:val="none" w:sz="0" w:space="0" w:color="auto"/>
                                                      </w:divBdr>
                                                      <w:divsChild>
                                                        <w:div w:id="920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20724">
                                              <w:marLeft w:val="-225"/>
                                              <w:marRight w:val="-225"/>
                                              <w:marTop w:val="0"/>
                                              <w:marBottom w:val="0"/>
                                              <w:divBdr>
                                                <w:top w:val="none" w:sz="0" w:space="0" w:color="auto"/>
                                                <w:left w:val="none" w:sz="0" w:space="0" w:color="auto"/>
                                                <w:bottom w:val="none" w:sz="0" w:space="0" w:color="auto"/>
                                                <w:right w:val="none" w:sz="0" w:space="0" w:color="auto"/>
                                              </w:divBdr>
                                              <w:divsChild>
                                                <w:div w:id="1499808210">
                                                  <w:marLeft w:val="0"/>
                                                  <w:marRight w:val="0"/>
                                                  <w:marTop w:val="0"/>
                                                  <w:marBottom w:val="300"/>
                                                  <w:divBdr>
                                                    <w:top w:val="none" w:sz="0" w:space="0" w:color="auto"/>
                                                    <w:left w:val="none" w:sz="0" w:space="0" w:color="auto"/>
                                                    <w:bottom w:val="none" w:sz="0" w:space="0" w:color="auto"/>
                                                    <w:right w:val="none" w:sz="0" w:space="0" w:color="auto"/>
                                                  </w:divBdr>
                                                  <w:divsChild>
                                                    <w:div w:id="546525912">
                                                      <w:marLeft w:val="-75"/>
                                                      <w:marRight w:val="-75"/>
                                                      <w:marTop w:val="0"/>
                                                      <w:marBottom w:val="0"/>
                                                      <w:divBdr>
                                                        <w:top w:val="none" w:sz="0" w:space="0" w:color="auto"/>
                                                        <w:left w:val="none" w:sz="0" w:space="0" w:color="auto"/>
                                                        <w:bottom w:val="none" w:sz="0" w:space="0" w:color="auto"/>
                                                        <w:right w:val="none" w:sz="0" w:space="0" w:color="auto"/>
                                                      </w:divBdr>
                                                      <w:divsChild>
                                                        <w:div w:id="11693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4347">
                                                  <w:marLeft w:val="0"/>
                                                  <w:marRight w:val="0"/>
                                                  <w:marTop w:val="0"/>
                                                  <w:marBottom w:val="300"/>
                                                  <w:divBdr>
                                                    <w:top w:val="none" w:sz="0" w:space="0" w:color="auto"/>
                                                    <w:left w:val="none" w:sz="0" w:space="0" w:color="auto"/>
                                                    <w:bottom w:val="none" w:sz="0" w:space="0" w:color="auto"/>
                                                    <w:right w:val="none" w:sz="0" w:space="0" w:color="auto"/>
                                                  </w:divBdr>
                                                  <w:divsChild>
                                                    <w:div w:id="2102866769">
                                                      <w:marLeft w:val="-75"/>
                                                      <w:marRight w:val="-75"/>
                                                      <w:marTop w:val="0"/>
                                                      <w:marBottom w:val="0"/>
                                                      <w:divBdr>
                                                        <w:top w:val="none" w:sz="0" w:space="0" w:color="auto"/>
                                                        <w:left w:val="none" w:sz="0" w:space="0" w:color="auto"/>
                                                        <w:bottom w:val="none" w:sz="0" w:space="0" w:color="auto"/>
                                                        <w:right w:val="none" w:sz="0" w:space="0" w:color="auto"/>
                                                      </w:divBdr>
                                                      <w:divsChild>
                                                        <w:div w:id="7601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57441">
                                              <w:marLeft w:val="-225"/>
                                              <w:marRight w:val="-225"/>
                                              <w:marTop w:val="0"/>
                                              <w:marBottom w:val="0"/>
                                              <w:divBdr>
                                                <w:top w:val="none" w:sz="0" w:space="0" w:color="auto"/>
                                                <w:left w:val="none" w:sz="0" w:space="0" w:color="auto"/>
                                                <w:bottom w:val="none" w:sz="0" w:space="0" w:color="auto"/>
                                                <w:right w:val="none" w:sz="0" w:space="0" w:color="auto"/>
                                              </w:divBdr>
                                              <w:divsChild>
                                                <w:div w:id="1921718840">
                                                  <w:marLeft w:val="0"/>
                                                  <w:marRight w:val="0"/>
                                                  <w:marTop w:val="0"/>
                                                  <w:marBottom w:val="300"/>
                                                  <w:divBdr>
                                                    <w:top w:val="none" w:sz="0" w:space="0" w:color="auto"/>
                                                    <w:left w:val="none" w:sz="0" w:space="0" w:color="auto"/>
                                                    <w:bottom w:val="none" w:sz="0" w:space="0" w:color="auto"/>
                                                    <w:right w:val="none" w:sz="0" w:space="0" w:color="auto"/>
                                                  </w:divBdr>
                                                  <w:divsChild>
                                                    <w:div w:id="590939886">
                                                      <w:marLeft w:val="-75"/>
                                                      <w:marRight w:val="-75"/>
                                                      <w:marTop w:val="0"/>
                                                      <w:marBottom w:val="0"/>
                                                      <w:divBdr>
                                                        <w:top w:val="none" w:sz="0" w:space="0" w:color="auto"/>
                                                        <w:left w:val="none" w:sz="0" w:space="0" w:color="auto"/>
                                                        <w:bottom w:val="none" w:sz="0" w:space="0" w:color="auto"/>
                                                        <w:right w:val="none" w:sz="0" w:space="0" w:color="auto"/>
                                                      </w:divBdr>
                                                      <w:divsChild>
                                                        <w:div w:id="7327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847276">
                              <w:marLeft w:val="0"/>
                              <w:marRight w:val="0"/>
                              <w:marTop w:val="0"/>
                              <w:marBottom w:val="0"/>
                              <w:divBdr>
                                <w:top w:val="none" w:sz="0" w:space="0" w:color="auto"/>
                                <w:left w:val="none" w:sz="0" w:space="0" w:color="auto"/>
                                <w:bottom w:val="none" w:sz="0" w:space="0" w:color="auto"/>
                                <w:right w:val="none" w:sz="0" w:space="0" w:color="auto"/>
                              </w:divBdr>
                              <w:divsChild>
                                <w:div w:id="593636529">
                                  <w:marLeft w:val="0"/>
                                  <w:marRight w:val="0"/>
                                  <w:marTop w:val="0"/>
                                  <w:marBottom w:val="0"/>
                                  <w:divBdr>
                                    <w:top w:val="none" w:sz="0" w:space="0" w:color="auto"/>
                                    <w:left w:val="none" w:sz="0" w:space="0" w:color="auto"/>
                                    <w:bottom w:val="none" w:sz="0" w:space="0" w:color="auto"/>
                                    <w:right w:val="none" w:sz="0" w:space="0" w:color="auto"/>
                                  </w:divBdr>
                                </w:div>
                                <w:div w:id="1488588299">
                                  <w:marLeft w:val="0"/>
                                  <w:marRight w:val="0"/>
                                  <w:marTop w:val="0"/>
                                  <w:marBottom w:val="0"/>
                                  <w:divBdr>
                                    <w:top w:val="none" w:sz="0" w:space="0" w:color="auto"/>
                                    <w:left w:val="none" w:sz="0" w:space="0" w:color="auto"/>
                                    <w:bottom w:val="none" w:sz="0" w:space="0" w:color="auto"/>
                                    <w:right w:val="none" w:sz="0" w:space="0" w:color="auto"/>
                                  </w:divBdr>
                                  <w:divsChild>
                                    <w:div w:id="377323211">
                                      <w:marLeft w:val="0"/>
                                      <w:marRight w:val="0"/>
                                      <w:marTop w:val="0"/>
                                      <w:marBottom w:val="0"/>
                                      <w:divBdr>
                                        <w:top w:val="none" w:sz="0" w:space="0" w:color="auto"/>
                                        <w:left w:val="none" w:sz="0" w:space="0" w:color="auto"/>
                                        <w:bottom w:val="none" w:sz="0" w:space="0" w:color="auto"/>
                                        <w:right w:val="none" w:sz="0" w:space="0" w:color="auto"/>
                                      </w:divBdr>
                                      <w:divsChild>
                                        <w:div w:id="395326775">
                                          <w:marLeft w:val="0"/>
                                          <w:marRight w:val="0"/>
                                          <w:marTop w:val="0"/>
                                          <w:marBottom w:val="0"/>
                                          <w:divBdr>
                                            <w:top w:val="none" w:sz="0" w:space="0" w:color="auto"/>
                                            <w:left w:val="none" w:sz="0" w:space="0" w:color="auto"/>
                                            <w:bottom w:val="none" w:sz="0" w:space="0" w:color="auto"/>
                                            <w:right w:val="none" w:sz="0" w:space="0" w:color="auto"/>
                                          </w:divBdr>
                                          <w:divsChild>
                                            <w:div w:id="702053415">
                                              <w:marLeft w:val="-225"/>
                                              <w:marRight w:val="-225"/>
                                              <w:marTop w:val="0"/>
                                              <w:marBottom w:val="0"/>
                                              <w:divBdr>
                                                <w:top w:val="none" w:sz="0" w:space="0" w:color="auto"/>
                                                <w:left w:val="none" w:sz="0" w:space="0" w:color="auto"/>
                                                <w:bottom w:val="none" w:sz="0" w:space="0" w:color="auto"/>
                                                <w:right w:val="none" w:sz="0" w:space="0" w:color="auto"/>
                                              </w:divBdr>
                                              <w:divsChild>
                                                <w:div w:id="1255557460">
                                                  <w:marLeft w:val="0"/>
                                                  <w:marRight w:val="0"/>
                                                  <w:marTop w:val="0"/>
                                                  <w:marBottom w:val="300"/>
                                                  <w:divBdr>
                                                    <w:top w:val="none" w:sz="0" w:space="0" w:color="auto"/>
                                                    <w:left w:val="none" w:sz="0" w:space="0" w:color="auto"/>
                                                    <w:bottom w:val="none" w:sz="0" w:space="0" w:color="auto"/>
                                                    <w:right w:val="none" w:sz="0" w:space="0" w:color="auto"/>
                                                  </w:divBdr>
                                                  <w:divsChild>
                                                    <w:div w:id="1040202171">
                                                      <w:marLeft w:val="-75"/>
                                                      <w:marRight w:val="-75"/>
                                                      <w:marTop w:val="0"/>
                                                      <w:marBottom w:val="0"/>
                                                      <w:divBdr>
                                                        <w:top w:val="none" w:sz="0" w:space="0" w:color="auto"/>
                                                        <w:left w:val="none" w:sz="0" w:space="0" w:color="auto"/>
                                                        <w:bottom w:val="none" w:sz="0" w:space="0" w:color="auto"/>
                                                        <w:right w:val="none" w:sz="0" w:space="0" w:color="auto"/>
                                                      </w:divBdr>
                                                      <w:divsChild>
                                                        <w:div w:id="3518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6476">
                                                  <w:marLeft w:val="0"/>
                                                  <w:marRight w:val="0"/>
                                                  <w:marTop w:val="0"/>
                                                  <w:marBottom w:val="300"/>
                                                  <w:divBdr>
                                                    <w:top w:val="none" w:sz="0" w:space="0" w:color="auto"/>
                                                    <w:left w:val="none" w:sz="0" w:space="0" w:color="auto"/>
                                                    <w:bottom w:val="none" w:sz="0" w:space="0" w:color="auto"/>
                                                    <w:right w:val="none" w:sz="0" w:space="0" w:color="auto"/>
                                                  </w:divBdr>
                                                  <w:divsChild>
                                                    <w:div w:id="1376469644">
                                                      <w:marLeft w:val="-75"/>
                                                      <w:marRight w:val="-75"/>
                                                      <w:marTop w:val="0"/>
                                                      <w:marBottom w:val="0"/>
                                                      <w:divBdr>
                                                        <w:top w:val="none" w:sz="0" w:space="0" w:color="auto"/>
                                                        <w:left w:val="none" w:sz="0" w:space="0" w:color="auto"/>
                                                        <w:bottom w:val="none" w:sz="0" w:space="0" w:color="auto"/>
                                                        <w:right w:val="none" w:sz="0" w:space="0" w:color="auto"/>
                                                      </w:divBdr>
                                                      <w:divsChild>
                                                        <w:div w:id="8156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072903">
                              <w:marLeft w:val="0"/>
                              <w:marRight w:val="0"/>
                              <w:marTop w:val="0"/>
                              <w:marBottom w:val="0"/>
                              <w:divBdr>
                                <w:top w:val="none" w:sz="0" w:space="0" w:color="auto"/>
                                <w:left w:val="none" w:sz="0" w:space="0" w:color="auto"/>
                                <w:bottom w:val="none" w:sz="0" w:space="0" w:color="auto"/>
                                <w:right w:val="none" w:sz="0" w:space="0" w:color="auto"/>
                              </w:divBdr>
                              <w:divsChild>
                                <w:div w:id="939800600">
                                  <w:marLeft w:val="0"/>
                                  <w:marRight w:val="0"/>
                                  <w:marTop w:val="0"/>
                                  <w:marBottom w:val="0"/>
                                  <w:divBdr>
                                    <w:top w:val="none" w:sz="0" w:space="0" w:color="auto"/>
                                    <w:left w:val="none" w:sz="0" w:space="0" w:color="auto"/>
                                    <w:bottom w:val="none" w:sz="0" w:space="0" w:color="auto"/>
                                    <w:right w:val="none" w:sz="0" w:space="0" w:color="auto"/>
                                  </w:divBdr>
                                </w:div>
                                <w:div w:id="447049985">
                                  <w:marLeft w:val="0"/>
                                  <w:marRight w:val="0"/>
                                  <w:marTop w:val="0"/>
                                  <w:marBottom w:val="0"/>
                                  <w:divBdr>
                                    <w:top w:val="none" w:sz="0" w:space="0" w:color="auto"/>
                                    <w:left w:val="none" w:sz="0" w:space="0" w:color="auto"/>
                                    <w:bottom w:val="none" w:sz="0" w:space="0" w:color="auto"/>
                                    <w:right w:val="none" w:sz="0" w:space="0" w:color="auto"/>
                                  </w:divBdr>
                                  <w:divsChild>
                                    <w:div w:id="1637906735">
                                      <w:marLeft w:val="0"/>
                                      <w:marRight w:val="0"/>
                                      <w:marTop w:val="0"/>
                                      <w:marBottom w:val="0"/>
                                      <w:divBdr>
                                        <w:top w:val="none" w:sz="0" w:space="0" w:color="auto"/>
                                        <w:left w:val="none" w:sz="0" w:space="0" w:color="auto"/>
                                        <w:bottom w:val="none" w:sz="0" w:space="0" w:color="auto"/>
                                        <w:right w:val="none" w:sz="0" w:space="0" w:color="auto"/>
                                      </w:divBdr>
                                      <w:divsChild>
                                        <w:div w:id="1110465525">
                                          <w:marLeft w:val="0"/>
                                          <w:marRight w:val="0"/>
                                          <w:marTop w:val="0"/>
                                          <w:marBottom w:val="0"/>
                                          <w:divBdr>
                                            <w:top w:val="none" w:sz="0" w:space="0" w:color="auto"/>
                                            <w:left w:val="none" w:sz="0" w:space="0" w:color="auto"/>
                                            <w:bottom w:val="none" w:sz="0" w:space="0" w:color="auto"/>
                                            <w:right w:val="none" w:sz="0" w:space="0" w:color="auto"/>
                                          </w:divBdr>
                                          <w:divsChild>
                                            <w:div w:id="606929778">
                                              <w:marLeft w:val="-225"/>
                                              <w:marRight w:val="-225"/>
                                              <w:marTop w:val="0"/>
                                              <w:marBottom w:val="0"/>
                                              <w:divBdr>
                                                <w:top w:val="none" w:sz="0" w:space="0" w:color="auto"/>
                                                <w:left w:val="none" w:sz="0" w:space="0" w:color="auto"/>
                                                <w:bottom w:val="none" w:sz="0" w:space="0" w:color="auto"/>
                                                <w:right w:val="none" w:sz="0" w:space="0" w:color="auto"/>
                                              </w:divBdr>
                                              <w:divsChild>
                                                <w:div w:id="712657551">
                                                  <w:marLeft w:val="0"/>
                                                  <w:marRight w:val="0"/>
                                                  <w:marTop w:val="0"/>
                                                  <w:marBottom w:val="300"/>
                                                  <w:divBdr>
                                                    <w:top w:val="none" w:sz="0" w:space="0" w:color="auto"/>
                                                    <w:left w:val="none" w:sz="0" w:space="0" w:color="auto"/>
                                                    <w:bottom w:val="none" w:sz="0" w:space="0" w:color="auto"/>
                                                    <w:right w:val="none" w:sz="0" w:space="0" w:color="auto"/>
                                                  </w:divBdr>
                                                  <w:divsChild>
                                                    <w:div w:id="1924337549">
                                                      <w:marLeft w:val="-75"/>
                                                      <w:marRight w:val="-75"/>
                                                      <w:marTop w:val="0"/>
                                                      <w:marBottom w:val="0"/>
                                                      <w:divBdr>
                                                        <w:top w:val="none" w:sz="0" w:space="0" w:color="auto"/>
                                                        <w:left w:val="none" w:sz="0" w:space="0" w:color="auto"/>
                                                        <w:bottom w:val="none" w:sz="0" w:space="0" w:color="auto"/>
                                                        <w:right w:val="none" w:sz="0" w:space="0" w:color="auto"/>
                                                      </w:divBdr>
                                                      <w:divsChild>
                                                        <w:div w:id="835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4312">
                                                  <w:marLeft w:val="0"/>
                                                  <w:marRight w:val="0"/>
                                                  <w:marTop w:val="0"/>
                                                  <w:marBottom w:val="300"/>
                                                  <w:divBdr>
                                                    <w:top w:val="none" w:sz="0" w:space="0" w:color="auto"/>
                                                    <w:left w:val="none" w:sz="0" w:space="0" w:color="auto"/>
                                                    <w:bottom w:val="none" w:sz="0" w:space="0" w:color="auto"/>
                                                    <w:right w:val="none" w:sz="0" w:space="0" w:color="auto"/>
                                                  </w:divBdr>
                                                  <w:divsChild>
                                                    <w:div w:id="228274367">
                                                      <w:marLeft w:val="-75"/>
                                                      <w:marRight w:val="-75"/>
                                                      <w:marTop w:val="0"/>
                                                      <w:marBottom w:val="0"/>
                                                      <w:divBdr>
                                                        <w:top w:val="none" w:sz="0" w:space="0" w:color="auto"/>
                                                        <w:left w:val="none" w:sz="0" w:space="0" w:color="auto"/>
                                                        <w:bottom w:val="none" w:sz="0" w:space="0" w:color="auto"/>
                                                        <w:right w:val="none" w:sz="0" w:space="0" w:color="auto"/>
                                                      </w:divBdr>
                                                      <w:divsChild>
                                                        <w:div w:id="17706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19780">
                                              <w:marLeft w:val="-225"/>
                                              <w:marRight w:val="-225"/>
                                              <w:marTop w:val="0"/>
                                              <w:marBottom w:val="0"/>
                                              <w:divBdr>
                                                <w:top w:val="none" w:sz="0" w:space="0" w:color="auto"/>
                                                <w:left w:val="none" w:sz="0" w:space="0" w:color="auto"/>
                                                <w:bottom w:val="none" w:sz="0" w:space="0" w:color="auto"/>
                                                <w:right w:val="none" w:sz="0" w:space="0" w:color="auto"/>
                                              </w:divBdr>
                                              <w:divsChild>
                                                <w:div w:id="1077943247">
                                                  <w:marLeft w:val="0"/>
                                                  <w:marRight w:val="0"/>
                                                  <w:marTop w:val="0"/>
                                                  <w:marBottom w:val="300"/>
                                                  <w:divBdr>
                                                    <w:top w:val="none" w:sz="0" w:space="0" w:color="auto"/>
                                                    <w:left w:val="none" w:sz="0" w:space="0" w:color="auto"/>
                                                    <w:bottom w:val="none" w:sz="0" w:space="0" w:color="auto"/>
                                                    <w:right w:val="none" w:sz="0" w:space="0" w:color="auto"/>
                                                  </w:divBdr>
                                                  <w:divsChild>
                                                    <w:div w:id="392313281">
                                                      <w:marLeft w:val="-75"/>
                                                      <w:marRight w:val="-75"/>
                                                      <w:marTop w:val="0"/>
                                                      <w:marBottom w:val="0"/>
                                                      <w:divBdr>
                                                        <w:top w:val="none" w:sz="0" w:space="0" w:color="auto"/>
                                                        <w:left w:val="none" w:sz="0" w:space="0" w:color="auto"/>
                                                        <w:bottom w:val="none" w:sz="0" w:space="0" w:color="auto"/>
                                                        <w:right w:val="none" w:sz="0" w:space="0" w:color="auto"/>
                                                      </w:divBdr>
                                                      <w:divsChild>
                                                        <w:div w:id="12044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4193">
                                                  <w:marLeft w:val="0"/>
                                                  <w:marRight w:val="0"/>
                                                  <w:marTop w:val="0"/>
                                                  <w:marBottom w:val="300"/>
                                                  <w:divBdr>
                                                    <w:top w:val="none" w:sz="0" w:space="0" w:color="auto"/>
                                                    <w:left w:val="none" w:sz="0" w:space="0" w:color="auto"/>
                                                    <w:bottom w:val="none" w:sz="0" w:space="0" w:color="auto"/>
                                                    <w:right w:val="none" w:sz="0" w:space="0" w:color="auto"/>
                                                  </w:divBdr>
                                                  <w:divsChild>
                                                    <w:div w:id="1156646259">
                                                      <w:marLeft w:val="-75"/>
                                                      <w:marRight w:val="-75"/>
                                                      <w:marTop w:val="0"/>
                                                      <w:marBottom w:val="0"/>
                                                      <w:divBdr>
                                                        <w:top w:val="none" w:sz="0" w:space="0" w:color="auto"/>
                                                        <w:left w:val="none" w:sz="0" w:space="0" w:color="auto"/>
                                                        <w:bottom w:val="none" w:sz="0" w:space="0" w:color="auto"/>
                                                        <w:right w:val="none" w:sz="0" w:space="0" w:color="auto"/>
                                                      </w:divBdr>
                                                      <w:divsChild>
                                                        <w:div w:id="19335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269723">
                                              <w:marLeft w:val="-225"/>
                                              <w:marRight w:val="-225"/>
                                              <w:marTop w:val="0"/>
                                              <w:marBottom w:val="0"/>
                                              <w:divBdr>
                                                <w:top w:val="none" w:sz="0" w:space="0" w:color="auto"/>
                                                <w:left w:val="none" w:sz="0" w:space="0" w:color="auto"/>
                                                <w:bottom w:val="none" w:sz="0" w:space="0" w:color="auto"/>
                                                <w:right w:val="none" w:sz="0" w:space="0" w:color="auto"/>
                                              </w:divBdr>
                                              <w:divsChild>
                                                <w:div w:id="1644000910">
                                                  <w:marLeft w:val="0"/>
                                                  <w:marRight w:val="0"/>
                                                  <w:marTop w:val="0"/>
                                                  <w:marBottom w:val="300"/>
                                                  <w:divBdr>
                                                    <w:top w:val="none" w:sz="0" w:space="0" w:color="auto"/>
                                                    <w:left w:val="none" w:sz="0" w:space="0" w:color="auto"/>
                                                    <w:bottom w:val="none" w:sz="0" w:space="0" w:color="auto"/>
                                                    <w:right w:val="none" w:sz="0" w:space="0" w:color="auto"/>
                                                  </w:divBdr>
                                                  <w:divsChild>
                                                    <w:div w:id="1286614582">
                                                      <w:marLeft w:val="-75"/>
                                                      <w:marRight w:val="-75"/>
                                                      <w:marTop w:val="0"/>
                                                      <w:marBottom w:val="0"/>
                                                      <w:divBdr>
                                                        <w:top w:val="none" w:sz="0" w:space="0" w:color="auto"/>
                                                        <w:left w:val="none" w:sz="0" w:space="0" w:color="auto"/>
                                                        <w:bottom w:val="none" w:sz="0" w:space="0" w:color="auto"/>
                                                        <w:right w:val="none" w:sz="0" w:space="0" w:color="auto"/>
                                                      </w:divBdr>
                                                      <w:divsChild>
                                                        <w:div w:id="20541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3990">
                                                  <w:marLeft w:val="0"/>
                                                  <w:marRight w:val="0"/>
                                                  <w:marTop w:val="0"/>
                                                  <w:marBottom w:val="300"/>
                                                  <w:divBdr>
                                                    <w:top w:val="none" w:sz="0" w:space="0" w:color="auto"/>
                                                    <w:left w:val="none" w:sz="0" w:space="0" w:color="auto"/>
                                                    <w:bottom w:val="none" w:sz="0" w:space="0" w:color="auto"/>
                                                    <w:right w:val="none" w:sz="0" w:space="0" w:color="auto"/>
                                                  </w:divBdr>
                                                  <w:divsChild>
                                                    <w:div w:id="94181068">
                                                      <w:marLeft w:val="-75"/>
                                                      <w:marRight w:val="-75"/>
                                                      <w:marTop w:val="0"/>
                                                      <w:marBottom w:val="0"/>
                                                      <w:divBdr>
                                                        <w:top w:val="none" w:sz="0" w:space="0" w:color="auto"/>
                                                        <w:left w:val="none" w:sz="0" w:space="0" w:color="auto"/>
                                                        <w:bottom w:val="none" w:sz="0" w:space="0" w:color="auto"/>
                                                        <w:right w:val="none" w:sz="0" w:space="0" w:color="auto"/>
                                                      </w:divBdr>
                                                      <w:divsChild>
                                                        <w:div w:id="16143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20749">
                                              <w:marLeft w:val="-225"/>
                                              <w:marRight w:val="-225"/>
                                              <w:marTop w:val="0"/>
                                              <w:marBottom w:val="0"/>
                                              <w:divBdr>
                                                <w:top w:val="none" w:sz="0" w:space="0" w:color="auto"/>
                                                <w:left w:val="none" w:sz="0" w:space="0" w:color="auto"/>
                                                <w:bottom w:val="none" w:sz="0" w:space="0" w:color="auto"/>
                                                <w:right w:val="none" w:sz="0" w:space="0" w:color="auto"/>
                                              </w:divBdr>
                                              <w:divsChild>
                                                <w:div w:id="882401718">
                                                  <w:marLeft w:val="0"/>
                                                  <w:marRight w:val="0"/>
                                                  <w:marTop w:val="0"/>
                                                  <w:marBottom w:val="300"/>
                                                  <w:divBdr>
                                                    <w:top w:val="none" w:sz="0" w:space="0" w:color="auto"/>
                                                    <w:left w:val="none" w:sz="0" w:space="0" w:color="auto"/>
                                                    <w:bottom w:val="none" w:sz="0" w:space="0" w:color="auto"/>
                                                    <w:right w:val="none" w:sz="0" w:space="0" w:color="auto"/>
                                                  </w:divBdr>
                                                  <w:divsChild>
                                                    <w:div w:id="1434936218">
                                                      <w:marLeft w:val="-75"/>
                                                      <w:marRight w:val="-75"/>
                                                      <w:marTop w:val="0"/>
                                                      <w:marBottom w:val="0"/>
                                                      <w:divBdr>
                                                        <w:top w:val="none" w:sz="0" w:space="0" w:color="auto"/>
                                                        <w:left w:val="none" w:sz="0" w:space="0" w:color="auto"/>
                                                        <w:bottom w:val="none" w:sz="0" w:space="0" w:color="auto"/>
                                                        <w:right w:val="none" w:sz="0" w:space="0" w:color="auto"/>
                                                      </w:divBdr>
                                                      <w:divsChild>
                                                        <w:div w:id="7249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8087">
                                                  <w:marLeft w:val="0"/>
                                                  <w:marRight w:val="0"/>
                                                  <w:marTop w:val="0"/>
                                                  <w:marBottom w:val="300"/>
                                                  <w:divBdr>
                                                    <w:top w:val="none" w:sz="0" w:space="0" w:color="auto"/>
                                                    <w:left w:val="none" w:sz="0" w:space="0" w:color="auto"/>
                                                    <w:bottom w:val="none" w:sz="0" w:space="0" w:color="auto"/>
                                                    <w:right w:val="none" w:sz="0" w:space="0" w:color="auto"/>
                                                  </w:divBdr>
                                                  <w:divsChild>
                                                    <w:div w:id="2060130429">
                                                      <w:marLeft w:val="-75"/>
                                                      <w:marRight w:val="-75"/>
                                                      <w:marTop w:val="0"/>
                                                      <w:marBottom w:val="0"/>
                                                      <w:divBdr>
                                                        <w:top w:val="none" w:sz="0" w:space="0" w:color="auto"/>
                                                        <w:left w:val="none" w:sz="0" w:space="0" w:color="auto"/>
                                                        <w:bottom w:val="none" w:sz="0" w:space="0" w:color="auto"/>
                                                        <w:right w:val="none" w:sz="0" w:space="0" w:color="auto"/>
                                                      </w:divBdr>
                                                      <w:divsChild>
                                                        <w:div w:id="9622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539885">
                              <w:marLeft w:val="0"/>
                              <w:marRight w:val="0"/>
                              <w:marTop w:val="0"/>
                              <w:marBottom w:val="0"/>
                              <w:divBdr>
                                <w:top w:val="none" w:sz="0" w:space="0" w:color="auto"/>
                                <w:left w:val="none" w:sz="0" w:space="0" w:color="auto"/>
                                <w:bottom w:val="none" w:sz="0" w:space="0" w:color="auto"/>
                                <w:right w:val="none" w:sz="0" w:space="0" w:color="auto"/>
                              </w:divBdr>
                              <w:divsChild>
                                <w:div w:id="6869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niscc.hscni.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niscc.info/storage/resources/20160524_ftp_whatyouneedtoknow-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59FC9-ECAE-44FE-920B-4DE5091C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21572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Glackin</dc:creator>
  <cp:lastModifiedBy>Adrian Glackin</cp:lastModifiedBy>
  <cp:revision>2</cp:revision>
  <dcterms:created xsi:type="dcterms:W3CDTF">2020-02-05T14:53:00Z</dcterms:created>
  <dcterms:modified xsi:type="dcterms:W3CDTF">2020-02-05T14:53:00Z</dcterms:modified>
</cp:coreProperties>
</file>