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9" w:rsidRPr="001408B1" w:rsidRDefault="005D67E9">
      <w:pPr>
        <w:rPr>
          <w:color w:val="FF0000"/>
        </w:rPr>
      </w:pPr>
      <w:r w:rsidRPr="005D67E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2881762</wp:posOffset>
                </wp:positionH>
                <wp:positionV relativeFrom="paragraph">
                  <wp:posOffset>384087</wp:posOffset>
                </wp:positionV>
                <wp:extent cx="4464050" cy="7124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E9" w:rsidRPr="005D67E9" w:rsidRDefault="005D67E9" w:rsidP="005D67E9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67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Funding Opportunity for Level 4 Certificate in Principles of Leadership and Management in Adult Social Care</w:t>
                            </w:r>
                            <w:r w:rsidR="001408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08B1" w:rsidRPr="004D00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Northern Ireland</w:t>
                            </w:r>
                            <w:r w:rsidRPr="005D67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D67E9" w:rsidRPr="005D67E9" w:rsidRDefault="005D6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9pt;margin-top:30.25pt;width:351.5pt;height:5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HcIAIAAB0EAAAOAAAAZHJzL2Uyb0RvYy54bWysU1Fv2yAQfp+0/4B4X+xYTt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" stroked="f">
                <v:textbox>
                  <w:txbxContent>
                    <w:p w:rsidR="005D67E9" w:rsidRPr="005D67E9" w:rsidRDefault="005D67E9" w:rsidP="005D67E9">
                      <w:pPr>
                        <w:spacing w:line="256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D67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Funding Opportunity for Level 4 Certificate in Principles of Leadership and Management in Adult Social Care</w:t>
                      </w:r>
                      <w:r w:rsidR="001408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08B1" w:rsidRPr="004D00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Northern Ireland</w:t>
                      </w:r>
                      <w:r w:rsidRPr="005D67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D67E9" w:rsidRPr="005D67E9" w:rsidRDefault="005D67E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4E1C">
        <w:rPr>
          <w:noProof/>
          <w:lang w:eastAsia="en-GB"/>
        </w:rPr>
        <w:drawing>
          <wp:inline distT="0" distB="0" distL="0" distR="0">
            <wp:extent cx="1293028" cy="1397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SCC Logo (On White - RGB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47" cy="141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1C" w:rsidRDefault="00244E1C"/>
    <w:p w:rsidR="00604397" w:rsidRPr="005D67E9" w:rsidRDefault="00604397" w:rsidP="00604397">
      <w:pPr>
        <w:spacing w:line="256" w:lineRule="auto"/>
        <w:rPr>
          <w:rFonts w:ascii="Arial" w:hAnsi="Arial" w:cs="Arial"/>
          <w:sz w:val="24"/>
          <w:szCs w:val="24"/>
        </w:rPr>
      </w:pPr>
      <w:r w:rsidRPr="005D67E9">
        <w:rPr>
          <w:rFonts w:ascii="Arial" w:hAnsi="Arial" w:cs="Arial"/>
          <w:sz w:val="24"/>
          <w:szCs w:val="24"/>
        </w:rPr>
        <w:t>Thank you for your interest in the funding opportun</w:t>
      </w:r>
      <w:r w:rsidR="00077643">
        <w:rPr>
          <w:rFonts w:ascii="Arial" w:hAnsi="Arial" w:cs="Arial"/>
          <w:sz w:val="24"/>
          <w:szCs w:val="24"/>
        </w:rPr>
        <w:t>ity</w:t>
      </w:r>
      <w:r w:rsidR="00CE5861">
        <w:rPr>
          <w:rFonts w:ascii="Arial" w:hAnsi="Arial" w:cs="Arial"/>
          <w:sz w:val="24"/>
          <w:szCs w:val="24"/>
        </w:rPr>
        <w:t xml:space="preserve"> that</w:t>
      </w:r>
      <w:r w:rsidR="00077643">
        <w:rPr>
          <w:rFonts w:ascii="Arial" w:hAnsi="Arial" w:cs="Arial"/>
          <w:sz w:val="24"/>
          <w:szCs w:val="24"/>
        </w:rPr>
        <w:t xml:space="preserve"> we have available for social</w:t>
      </w:r>
      <w:r w:rsidRPr="005D67E9">
        <w:rPr>
          <w:rFonts w:ascii="Arial" w:hAnsi="Arial" w:cs="Arial"/>
          <w:sz w:val="24"/>
          <w:szCs w:val="24"/>
        </w:rPr>
        <w:t xml:space="preserve"> care workers to achieve the Level 4 Certificate in Principles of Leadership and Management in Adult Social Care</w:t>
      </w:r>
      <w:r w:rsidR="001408B1">
        <w:rPr>
          <w:rFonts w:ascii="Arial" w:hAnsi="Arial" w:cs="Arial"/>
          <w:sz w:val="24"/>
          <w:szCs w:val="24"/>
        </w:rPr>
        <w:t xml:space="preserve"> </w:t>
      </w:r>
      <w:r w:rsidR="00B8453A" w:rsidRPr="004D00CC">
        <w:rPr>
          <w:rFonts w:ascii="Arial" w:hAnsi="Arial" w:cs="Arial"/>
          <w:sz w:val="24"/>
          <w:szCs w:val="24"/>
        </w:rPr>
        <w:t>(</w:t>
      </w:r>
      <w:r w:rsidR="001408B1" w:rsidRPr="004D00CC">
        <w:rPr>
          <w:rFonts w:ascii="Arial" w:hAnsi="Arial" w:cs="Arial"/>
          <w:sz w:val="24"/>
          <w:szCs w:val="24"/>
        </w:rPr>
        <w:t>NI</w:t>
      </w:r>
      <w:r w:rsidR="00B8453A" w:rsidRPr="004D00CC">
        <w:rPr>
          <w:rFonts w:ascii="Arial" w:hAnsi="Arial" w:cs="Arial"/>
          <w:sz w:val="24"/>
          <w:szCs w:val="24"/>
        </w:rPr>
        <w:t>)</w:t>
      </w:r>
      <w:r w:rsidR="00CE5861">
        <w:rPr>
          <w:rFonts w:ascii="Arial" w:hAnsi="Arial" w:cs="Arial"/>
          <w:sz w:val="24"/>
          <w:szCs w:val="24"/>
        </w:rPr>
        <w:t xml:space="preserve">.  </w:t>
      </w:r>
      <w:r w:rsidR="001408B1" w:rsidRPr="004D00CC">
        <w:rPr>
          <w:rFonts w:ascii="Arial" w:hAnsi="Arial" w:cs="Arial"/>
          <w:sz w:val="24"/>
          <w:szCs w:val="24"/>
        </w:rPr>
        <w:t>This</w:t>
      </w:r>
      <w:r w:rsidRPr="004D00CC">
        <w:rPr>
          <w:rFonts w:ascii="Arial" w:hAnsi="Arial" w:cs="Arial"/>
          <w:sz w:val="24"/>
          <w:szCs w:val="24"/>
        </w:rPr>
        <w:t xml:space="preserve"> </w:t>
      </w:r>
      <w:r w:rsidRPr="005D67E9">
        <w:rPr>
          <w:rFonts w:ascii="Arial" w:hAnsi="Arial" w:cs="Arial"/>
          <w:sz w:val="24"/>
          <w:szCs w:val="24"/>
        </w:rPr>
        <w:t>opportunity will help to develop capacity and capability within the workforce</w:t>
      </w:r>
    </w:p>
    <w:p w:rsidR="005D67E9" w:rsidRPr="00AB1A74" w:rsidRDefault="00176E5C" w:rsidP="00803554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Social Care Council ha</w:t>
      </w:r>
      <w:r w:rsidRPr="00AB1A74">
        <w:rPr>
          <w:rFonts w:ascii="Arial" w:hAnsi="Arial" w:cs="Arial"/>
          <w:sz w:val="24"/>
          <w:szCs w:val="24"/>
        </w:rPr>
        <w:t>s</w:t>
      </w:r>
      <w:r w:rsidR="00604397" w:rsidRPr="005D67E9">
        <w:rPr>
          <w:rFonts w:ascii="Arial" w:hAnsi="Arial" w:cs="Arial"/>
          <w:sz w:val="24"/>
          <w:szCs w:val="24"/>
        </w:rPr>
        <w:t xml:space="preserve"> been working with the Health and Social Care Curriculum Hub</w:t>
      </w:r>
      <w:r w:rsidR="006C7CB4">
        <w:rPr>
          <w:rFonts w:ascii="Arial" w:hAnsi="Arial" w:cs="Arial"/>
          <w:sz w:val="24"/>
          <w:szCs w:val="24"/>
        </w:rPr>
        <w:t xml:space="preserve"> </w:t>
      </w:r>
      <w:r w:rsidR="006C7CB4" w:rsidRPr="00AB1A74">
        <w:rPr>
          <w:rFonts w:ascii="Arial" w:hAnsi="Arial" w:cs="Arial"/>
          <w:sz w:val="24"/>
          <w:szCs w:val="24"/>
        </w:rPr>
        <w:t>(H&amp;SC Hub)</w:t>
      </w:r>
      <w:r w:rsidR="00604397" w:rsidRPr="00AB1A74">
        <w:rPr>
          <w:rFonts w:ascii="Arial" w:hAnsi="Arial" w:cs="Arial"/>
          <w:sz w:val="24"/>
          <w:szCs w:val="24"/>
        </w:rPr>
        <w:t xml:space="preserve"> </w:t>
      </w:r>
      <w:r w:rsidR="005D67E9" w:rsidRPr="005D67E9">
        <w:rPr>
          <w:rFonts w:ascii="Arial" w:hAnsi="Arial" w:cs="Arial"/>
          <w:sz w:val="24"/>
          <w:szCs w:val="24"/>
        </w:rPr>
        <w:t>located at North West Regional</w:t>
      </w:r>
      <w:r w:rsidR="00B8453A">
        <w:rPr>
          <w:rFonts w:ascii="Arial" w:hAnsi="Arial" w:cs="Arial"/>
          <w:sz w:val="24"/>
          <w:szCs w:val="24"/>
        </w:rPr>
        <w:t xml:space="preserve"> </w:t>
      </w:r>
      <w:r w:rsidR="00B8453A" w:rsidRPr="00AB1A74">
        <w:rPr>
          <w:rFonts w:ascii="Arial" w:hAnsi="Arial" w:cs="Arial"/>
          <w:sz w:val="24"/>
          <w:szCs w:val="24"/>
        </w:rPr>
        <w:t xml:space="preserve">Further Education </w:t>
      </w:r>
      <w:r w:rsidR="00B8453A">
        <w:rPr>
          <w:rFonts w:ascii="Arial" w:hAnsi="Arial" w:cs="Arial"/>
          <w:sz w:val="24"/>
          <w:szCs w:val="24"/>
        </w:rPr>
        <w:t xml:space="preserve">College </w:t>
      </w:r>
      <w:r w:rsidR="006C7CB4" w:rsidRPr="00AB1A74">
        <w:rPr>
          <w:rFonts w:ascii="Arial" w:hAnsi="Arial" w:cs="Arial"/>
          <w:sz w:val="24"/>
          <w:szCs w:val="24"/>
        </w:rPr>
        <w:t>to facilitate</w:t>
      </w:r>
      <w:r w:rsidR="005D67E9" w:rsidRPr="00AB1A74">
        <w:rPr>
          <w:rFonts w:ascii="Arial" w:hAnsi="Arial" w:cs="Arial"/>
          <w:sz w:val="24"/>
          <w:szCs w:val="24"/>
        </w:rPr>
        <w:t xml:space="preserve"> </w:t>
      </w:r>
      <w:r w:rsidR="005D67E9" w:rsidRPr="005D67E9">
        <w:rPr>
          <w:rFonts w:ascii="Arial" w:hAnsi="Arial" w:cs="Arial"/>
          <w:sz w:val="24"/>
          <w:szCs w:val="24"/>
        </w:rPr>
        <w:t>opportunities for health and social care employers to link with Further Education colleges. This enhances the quality of the courses and qualifications that are offered at all Colleg</w:t>
      </w:r>
      <w:r w:rsidR="006C7CB4">
        <w:rPr>
          <w:rFonts w:ascii="Arial" w:hAnsi="Arial" w:cs="Arial"/>
          <w:sz w:val="24"/>
          <w:szCs w:val="24"/>
        </w:rPr>
        <w:t xml:space="preserve">es in Northern </w:t>
      </w:r>
      <w:r w:rsidR="006C7CB4" w:rsidRPr="00AB1A74">
        <w:rPr>
          <w:rFonts w:ascii="Arial" w:hAnsi="Arial" w:cs="Arial"/>
          <w:sz w:val="24"/>
          <w:szCs w:val="24"/>
        </w:rPr>
        <w:t>Ireland, ensures</w:t>
      </w:r>
      <w:r w:rsidR="005D67E9" w:rsidRPr="00AB1A74">
        <w:rPr>
          <w:rFonts w:ascii="Arial" w:hAnsi="Arial" w:cs="Arial"/>
          <w:sz w:val="24"/>
          <w:szCs w:val="24"/>
        </w:rPr>
        <w:t xml:space="preserve"> they meet indus</w:t>
      </w:r>
      <w:r w:rsidR="006C7CB4" w:rsidRPr="00AB1A74">
        <w:rPr>
          <w:rFonts w:ascii="Arial" w:hAnsi="Arial" w:cs="Arial"/>
          <w:sz w:val="24"/>
          <w:szCs w:val="24"/>
        </w:rPr>
        <w:t xml:space="preserve">try standards, are relevant, </w:t>
      </w:r>
      <w:r w:rsidR="005D67E9" w:rsidRPr="00AB1A74">
        <w:rPr>
          <w:rFonts w:ascii="Arial" w:hAnsi="Arial" w:cs="Arial"/>
          <w:sz w:val="24"/>
          <w:szCs w:val="24"/>
        </w:rPr>
        <w:t>current, and</w:t>
      </w:r>
      <w:r w:rsidR="006C7CB4" w:rsidRPr="00AB1A74">
        <w:rPr>
          <w:rFonts w:ascii="Arial" w:hAnsi="Arial" w:cs="Arial"/>
          <w:sz w:val="24"/>
          <w:szCs w:val="24"/>
        </w:rPr>
        <w:t>,</w:t>
      </w:r>
      <w:r w:rsidR="005D67E9" w:rsidRPr="00AB1A74">
        <w:rPr>
          <w:rFonts w:ascii="Arial" w:hAnsi="Arial" w:cs="Arial"/>
          <w:sz w:val="24"/>
          <w:szCs w:val="24"/>
        </w:rPr>
        <w:t xml:space="preserve"> most importantly, support the needs of the end users in Health and Social Care </w:t>
      </w:r>
    </w:p>
    <w:p w:rsidR="00604397" w:rsidRPr="00781C4C" w:rsidRDefault="00803554" w:rsidP="00803554">
      <w:pPr>
        <w:spacing w:line="256" w:lineRule="auto"/>
        <w:rPr>
          <w:rFonts w:ascii="Arial" w:hAnsi="Arial" w:cs="Arial"/>
          <w:sz w:val="24"/>
          <w:szCs w:val="24"/>
        </w:rPr>
      </w:pPr>
      <w:r w:rsidRPr="00781C4C">
        <w:rPr>
          <w:rFonts w:ascii="Arial" w:hAnsi="Arial" w:cs="Arial"/>
          <w:sz w:val="24"/>
          <w:szCs w:val="24"/>
        </w:rPr>
        <w:t>Through the work with the Hub we are delighted to be able to confirm that the Hub in partnership with F</w:t>
      </w:r>
      <w:r w:rsidR="001E50FF">
        <w:rPr>
          <w:rFonts w:ascii="Arial" w:hAnsi="Arial" w:cs="Arial"/>
          <w:sz w:val="24"/>
          <w:szCs w:val="24"/>
        </w:rPr>
        <w:t xml:space="preserve">urther </w:t>
      </w:r>
      <w:r w:rsidRPr="00781C4C">
        <w:rPr>
          <w:rFonts w:ascii="Arial" w:hAnsi="Arial" w:cs="Arial"/>
          <w:sz w:val="24"/>
          <w:szCs w:val="24"/>
        </w:rPr>
        <w:t>E</w:t>
      </w:r>
      <w:r w:rsidR="001E50FF">
        <w:rPr>
          <w:rFonts w:ascii="Arial" w:hAnsi="Arial" w:cs="Arial"/>
          <w:sz w:val="24"/>
          <w:szCs w:val="24"/>
        </w:rPr>
        <w:t>ducation</w:t>
      </w:r>
      <w:r w:rsidRPr="00781C4C">
        <w:rPr>
          <w:rFonts w:ascii="Arial" w:hAnsi="Arial" w:cs="Arial"/>
          <w:sz w:val="24"/>
          <w:szCs w:val="24"/>
        </w:rPr>
        <w:t xml:space="preserve"> </w:t>
      </w:r>
      <w:r w:rsidR="001E50FF">
        <w:rPr>
          <w:rFonts w:ascii="Arial" w:hAnsi="Arial" w:cs="Arial"/>
          <w:sz w:val="24"/>
          <w:szCs w:val="24"/>
        </w:rPr>
        <w:t>will</w:t>
      </w:r>
      <w:r w:rsidR="000532F6">
        <w:rPr>
          <w:rFonts w:ascii="Arial" w:hAnsi="Arial" w:cs="Arial"/>
          <w:sz w:val="24"/>
          <w:szCs w:val="24"/>
        </w:rPr>
        <w:t xml:space="preserve"> offer</w:t>
      </w:r>
      <w:r w:rsidRPr="00781C4C">
        <w:rPr>
          <w:rFonts w:ascii="Arial" w:hAnsi="Arial" w:cs="Arial"/>
          <w:sz w:val="24"/>
          <w:szCs w:val="24"/>
        </w:rPr>
        <w:t xml:space="preserve"> the Level 4 Certificate virtually</w:t>
      </w:r>
      <w:r w:rsidR="001E50FF">
        <w:rPr>
          <w:rFonts w:ascii="Arial" w:hAnsi="Arial" w:cs="Arial"/>
          <w:sz w:val="24"/>
          <w:szCs w:val="24"/>
        </w:rPr>
        <w:t>.  This means, therefore, that it d</w:t>
      </w:r>
      <w:r w:rsidR="006C7CB4" w:rsidRPr="00781C4C">
        <w:rPr>
          <w:rFonts w:ascii="Arial" w:hAnsi="Arial" w:cs="Arial"/>
          <w:sz w:val="24"/>
          <w:szCs w:val="24"/>
        </w:rPr>
        <w:t>oes not matter</w:t>
      </w:r>
      <w:r w:rsidRPr="00781C4C">
        <w:rPr>
          <w:rFonts w:ascii="Arial" w:hAnsi="Arial" w:cs="Arial"/>
          <w:sz w:val="24"/>
          <w:szCs w:val="24"/>
        </w:rPr>
        <w:t xml:space="preserve"> what part of Northern Ireland you work/live in</w:t>
      </w:r>
      <w:r w:rsidR="000532F6">
        <w:rPr>
          <w:rFonts w:ascii="Arial" w:hAnsi="Arial" w:cs="Arial"/>
          <w:sz w:val="24"/>
          <w:szCs w:val="24"/>
        </w:rPr>
        <w:t xml:space="preserve"> </w:t>
      </w:r>
      <w:r w:rsidR="006C7CB4" w:rsidRPr="00781C4C">
        <w:rPr>
          <w:rFonts w:ascii="Arial" w:hAnsi="Arial" w:cs="Arial"/>
          <w:sz w:val="24"/>
          <w:szCs w:val="24"/>
        </w:rPr>
        <w:t>-</w:t>
      </w:r>
      <w:r w:rsidRPr="00781C4C">
        <w:rPr>
          <w:rFonts w:ascii="Arial" w:hAnsi="Arial" w:cs="Arial"/>
          <w:sz w:val="24"/>
          <w:szCs w:val="24"/>
        </w:rPr>
        <w:t xml:space="preserve"> you/your staff will be able to access this programme.</w:t>
      </w:r>
    </w:p>
    <w:p w:rsidR="00803554" w:rsidRPr="005D67E9" w:rsidRDefault="006C7CB4" w:rsidP="00803554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this </w:t>
      </w:r>
      <w:r w:rsidRPr="00AB1A74">
        <w:rPr>
          <w:rFonts w:ascii="Arial" w:hAnsi="Arial" w:cs="Arial"/>
          <w:sz w:val="24"/>
          <w:szCs w:val="24"/>
        </w:rPr>
        <w:t>arrangement, through the</w:t>
      </w:r>
      <w:r w:rsidR="00803554" w:rsidRPr="00AB1A74">
        <w:rPr>
          <w:rFonts w:ascii="Arial" w:hAnsi="Arial" w:cs="Arial"/>
          <w:sz w:val="24"/>
          <w:szCs w:val="24"/>
        </w:rPr>
        <w:t xml:space="preserve"> </w:t>
      </w:r>
      <w:r w:rsidR="00803554" w:rsidRPr="005D67E9">
        <w:rPr>
          <w:rFonts w:ascii="Arial" w:hAnsi="Arial" w:cs="Arial"/>
          <w:sz w:val="24"/>
          <w:szCs w:val="24"/>
        </w:rPr>
        <w:t>H&amp;SC Hub</w:t>
      </w:r>
      <w:r w:rsidR="001E50FF">
        <w:rPr>
          <w:rFonts w:ascii="Arial" w:hAnsi="Arial" w:cs="Arial"/>
          <w:sz w:val="24"/>
          <w:szCs w:val="24"/>
        </w:rPr>
        <w:t>,</w:t>
      </w:r>
      <w:r w:rsidR="00803554" w:rsidRPr="005D67E9">
        <w:rPr>
          <w:rFonts w:ascii="Arial" w:hAnsi="Arial" w:cs="Arial"/>
          <w:sz w:val="24"/>
          <w:szCs w:val="24"/>
        </w:rPr>
        <w:t xml:space="preserve"> there will be a community of learning from different services/</w:t>
      </w:r>
      <w:r w:rsidR="00803554" w:rsidRPr="00AB1A74">
        <w:rPr>
          <w:rFonts w:ascii="Arial" w:hAnsi="Arial" w:cs="Arial"/>
          <w:sz w:val="24"/>
          <w:szCs w:val="24"/>
        </w:rPr>
        <w:t>location</w:t>
      </w:r>
      <w:r w:rsidRPr="00AB1A74">
        <w:rPr>
          <w:rFonts w:ascii="Arial" w:hAnsi="Arial" w:cs="Arial"/>
          <w:sz w:val="24"/>
          <w:szCs w:val="24"/>
        </w:rPr>
        <w:t>s which</w:t>
      </w:r>
      <w:r w:rsidR="00803554" w:rsidRPr="00AB1A74">
        <w:rPr>
          <w:rFonts w:ascii="Arial" w:hAnsi="Arial" w:cs="Arial"/>
          <w:sz w:val="24"/>
          <w:szCs w:val="24"/>
        </w:rPr>
        <w:t xml:space="preserve"> </w:t>
      </w:r>
      <w:r w:rsidR="00803554" w:rsidRPr="005D67E9">
        <w:rPr>
          <w:rFonts w:ascii="Arial" w:hAnsi="Arial" w:cs="Arial"/>
          <w:sz w:val="24"/>
          <w:szCs w:val="24"/>
        </w:rPr>
        <w:t>we hope will add to the lear</w:t>
      </w:r>
      <w:r>
        <w:rPr>
          <w:rFonts w:ascii="Arial" w:hAnsi="Arial" w:cs="Arial"/>
          <w:sz w:val="24"/>
          <w:szCs w:val="24"/>
        </w:rPr>
        <w:t xml:space="preserve">ning experience for </w:t>
      </w:r>
      <w:r w:rsidRPr="00AB1A74">
        <w:rPr>
          <w:rFonts w:ascii="Arial" w:hAnsi="Arial" w:cs="Arial"/>
          <w:sz w:val="24"/>
          <w:szCs w:val="24"/>
        </w:rPr>
        <w:t>those undertaking</w:t>
      </w:r>
      <w:r w:rsidR="00803554" w:rsidRPr="00AB1A74">
        <w:rPr>
          <w:rFonts w:ascii="Arial" w:hAnsi="Arial" w:cs="Arial"/>
          <w:sz w:val="24"/>
          <w:szCs w:val="24"/>
        </w:rPr>
        <w:t xml:space="preserve"> </w:t>
      </w:r>
      <w:r w:rsidR="00803554" w:rsidRPr="005D67E9">
        <w:rPr>
          <w:rFonts w:ascii="Arial" w:hAnsi="Arial" w:cs="Arial"/>
          <w:sz w:val="24"/>
          <w:szCs w:val="24"/>
        </w:rPr>
        <w:t>this programme.</w:t>
      </w:r>
    </w:p>
    <w:p w:rsidR="00803554" w:rsidRPr="005D67E9" w:rsidRDefault="00803554" w:rsidP="00803554">
      <w:pPr>
        <w:spacing w:line="256" w:lineRule="auto"/>
        <w:rPr>
          <w:rFonts w:ascii="Arial" w:hAnsi="Arial" w:cs="Arial"/>
          <w:sz w:val="24"/>
          <w:szCs w:val="24"/>
        </w:rPr>
      </w:pPr>
      <w:r w:rsidRPr="005D67E9">
        <w:rPr>
          <w:rFonts w:ascii="Arial" w:hAnsi="Arial" w:cs="Arial"/>
          <w:sz w:val="24"/>
          <w:szCs w:val="24"/>
        </w:rPr>
        <w:t xml:space="preserve">For more </w:t>
      </w:r>
      <w:r w:rsidR="006C7CB4">
        <w:rPr>
          <w:rFonts w:ascii="Arial" w:hAnsi="Arial" w:cs="Arial"/>
          <w:sz w:val="24"/>
          <w:szCs w:val="24"/>
        </w:rPr>
        <w:t xml:space="preserve">information on </w:t>
      </w:r>
      <w:r w:rsidR="006C7CB4" w:rsidRPr="004D00CC">
        <w:rPr>
          <w:rFonts w:ascii="Arial" w:hAnsi="Arial" w:cs="Arial"/>
          <w:sz w:val="24"/>
          <w:szCs w:val="24"/>
        </w:rPr>
        <w:t xml:space="preserve">registration, costs and </w:t>
      </w:r>
      <w:r w:rsidRPr="004D00CC">
        <w:rPr>
          <w:rFonts w:ascii="Arial" w:hAnsi="Arial" w:cs="Arial"/>
          <w:sz w:val="24"/>
          <w:szCs w:val="24"/>
        </w:rPr>
        <w:t xml:space="preserve">delivery </w:t>
      </w:r>
      <w:r w:rsidR="005D67E9">
        <w:rPr>
          <w:rFonts w:ascii="Arial" w:hAnsi="Arial" w:cs="Arial"/>
          <w:sz w:val="24"/>
          <w:szCs w:val="24"/>
        </w:rPr>
        <w:t xml:space="preserve">of the programme </w:t>
      </w:r>
      <w:r w:rsidRPr="005D67E9">
        <w:rPr>
          <w:rFonts w:ascii="Arial" w:hAnsi="Arial" w:cs="Arial"/>
          <w:sz w:val="24"/>
          <w:szCs w:val="24"/>
        </w:rPr>
        <w:t xml:space="preserve">please contact Caroline McKeever H&amp;SC Hub Manager </w:t>
      </w:r>
      <w:hyperlink r:id="rId9" w:history="1">
        <w:r w:rsidRPr="005D67E9">
          <w:rPr>
            <w:rStyle w:val="Hyperlink"/>
            <w:rFonts w:ascii="Arial" w:hAnsi="Arial" w:cs="Arial"/>
            <w:sz w:val="24"/>
            <w:szCs w:val="24"/>
          </w:rPr>
          <w:t>Caroline.McKeever@nwrc.ac.uk</w:t>
        </w:r>
      </w:hyperlink>
      <w:r w:rsidRPr="005D67E9"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Pr="005D67E9">
          <w:rPr>
            <w:rStyle w:val="Hyperlink"/>
            <w:rFonts w:ascii="Arial" w:hAnsi="Arial" w:cs="Arial"/>
            <w:sz w:val="24"/>
            <w:szCs w:val="24"/>
          </w:rPr>
          <w:t>Clare.Gallagher@nwrc.ac.uk</w:t>
        </w:r>
      </w:hyperlink>
    </w:p>
    <w:p w:rsidR="000532F6" w:rsidRDefault="000532F6">
      <w:pPr>
        <w:rPr>
          <w:rFonts w:ascii="Arial" w:hAnsi="Arial" w:cs="Arial"/>
          <w:sz w:val="24"/>
          <w:szCs w:val="24"/>
        </w:rPr>
      </w:pPr>
    </w:p>
    <w:p w:rsidR="000532F6" w:rsidRPr="000532F6" w:rsidRDefault="000532F6">
      <w:pPr>
        <w:rPr>
          <w:rFonts w:ascii="Arial" w:hAnsi="Arial" w:cs="Arial"/>
          <w:b/>
          <w:sz w:val="24"/>
          <w:szCs w:val="24"/>
        </w:rPr>
      </w:pPr>
      <w:r w:rsidRPr="000532F6">
        <w:rPr>
          <w:rFonts w:ascii="Arial" w:hAnsi="Arial" w:cs="Arial"/>
          <w:b/>
          <w:sz w:val="24"/>
          <w:szCs w:val="24"/>
        </w:rPr>
        <w:t xml:space="preserve">Information </w:t>
      </w:r>
      <w:r>
        <w:rPr>
          <w:rFonts w:ascii="Arial" w:hAnsi="Arial" w:cs="Arial"/>
          <w:b/>
          <w:sz w:val="24"/>
          <w:szCs w:val="24"/>
        </w:rPr>
        <w:t xml:space="preserve">on </w:t>
      </w:r>
      <w:r w:rsidRPr="000532F6">
        <w:rPr>
          <w:rFonts w:ascii="Arial" w:hAnsi="Arial" w:cs="Arial"/>
          <w:b/>
          <w:sz w:val="24"/>
          <w:szCs w:val="24"/>
        </w:rPr>
        <w:t xml:space="preserve">Other Training Providers  </w:t>
      </w:r>
    </w:p>
    <w:p w:rsidR="00CD2C33" w:rsidRDefault="00053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Pr="004D00CC">
        <w:rPr>
          <w:rFonts w:ascii="Arial" w:hAnsi="Arial" w:cs="Arial"/>
          <w:sz w:val="24"/>
          <w:szCs w:val="24"/>
        </w:rPr>
        <w:t>other</w:t>
      </w:r>
      <w:r w:rsidR="00CD2C33" w:rsidRPr="004D0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training </w:t>
      </w:r>
      <w:r w:rsidR="00CD2C33" w:rsidRPr="004D00CC">
        <w:rPr>
          <w:rFonts w:ascii="Arial" w:hAnsi="Arial" w:cs="Arial"/>
          <w:sz w:val="24"/>
          <w:szCs w:val="24"/>
        </w:rPr>
        <w:t>providers offering this quali</w:t>
      </w:r>
      <w:r w:rsidR="006C7CB4" w:rsidRPr="004D00CC">
        <w:rPr>
          <w:rFonts w:ascii="Arial" w:hAnsi="Arial" w:cs="Arial"/>
          <w:sz w:val="24"/>
          <w:szCs w:val="24"/>
        </w:rPr>
        <w:t xml:space="preserve">fication; should that be the case please contact either of the Social Care </w:t>
      </w:r>
      <w:r>
        <w:rPr>
          <w:rFonts w:ascii="Arial" w:hAnsi="Arial" w:cs="Arial"/>
          <w:sz w:val="24"/>
          <w:szCs w:val="24"/>
        </w:rPr>
        <w:t xml:space="preserve">Council </w:t>
      </w:r>
      <w:r w:rsidR="006C7CB4" w:rsidRPr="004D00CC">
        <w:rPr>
          <w:rFonts w:ascii="Arial" w:hAnsi="Arial" w:cs="Arial"/>
          <w:sz w:val="24"/>
          <w:szCs w:val="24"/>
        </w:rPr>
        <w:t>contacts below:</w:t>
      </w:r>
    </w:p>
    <w:p w:rsidR="001E50FF" w:rsidRPr="004D00CC" w:rsidRDefault="006D6FA3">
      <w:pPr>
        <w:rPr>
          <w:rFonts w:ascii="Arial" w:hAnsi="Arial" w:cs="Arial"/>
          <w:sz w:val="24"/>
          <w:szCs w:val="24"/>
        </w:rPr>
      </w:pPr>
      <w:hyperlink r:id="rId11" w:history="1">
        <w:r w:rsidR="001E50FF" w:rsidRPr="005D67E9">
          <w:rPr>
            <w:rStyle w:val="Hyperlink"/>
            <w:rFonts w:ascii="Arial" w:hAnsi="Arial" w:cs="Arial"/>
            <w:sz w:val="24"/>
            <w:szCs w:val="24"/>
          </w:rPr>
          <w:t>meta.keenan@niscc.hscni.net</w:t>
        </w:r>
      </w:hyperlink>
    </w:p>
    <w:p w:rsidR="005D67E9" w:rsidRDefault="006D6FA3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5D67E9" w:rsidRPr="005D67E9">
          <w:rPr>
            <w:rStyle w:val="Hyperlink"/>
            <w:rFonts w:ascii="Arial" w:hAnsi="Arial" w:cs="Arial"/>
            <w:sz w:val="24"/>
            <w:szCs w:val="24"/>
          </w:rPr>
          <w:t>mervyn.bothwell@niscc.hscni.net</w:t>
        </w:r>
      </w:hyperlink>
    </w:p>
    <w:p w:rsidR="003D6F94" w:rsidRDefault="003D6F94">
      <w:pPr>
        <w:rPr>
          <w:rStyle w:val="Hyperlink"/>
          <w:rFonts w:ascii="Arial" w:hAnsi="Arial" w:cs="Arial"/>
          <w:sz w:val="24"/>
          <w:szCs w:val="24"/>
        </w:rPr>
      </w:pPr>
    </w:p>
    <w:p w:rsidR="005D67E9" w:rsidRPr="005D67E9" w:rsidRDefault="003D6F94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15 November 2021</w:t>
      </w:r>
      <w:bookmarkStart w:id="0" w:name="_GoBack"/>
      <w:bookmarkEnd w:id="0"/>
    </w:p>
    <w:p w:rsidR="00CD2C33" w:rsidRPr="005D67E9" w:rsidRDefault="00CD2C33">
      <w:pPr>
        <w:rPr>
          <w:sz w:val="24"/>
          <w:szCs w:val="24"/>
        </w:rPr>
      </w:pPr>
    </w:p>
    <w:sectPr w:rsidR="00CD2C33" w:rsidRPr="005D67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A3" w:rsidRDefault="006D6FA3" w:rsidP="00BE0D87">
      <w:pPr>
        <w:spacing w:after="0" w:line="240" w:lineRule="auto"/>
      </w:pPr>
      <w:r>
        <w:separator/>
      </w:r>
    </w:p>
  </w:endnote>
  <w:endnote w:type="continuationSeparator" w:id="0">
    <w:p w:rsidR="006D6FA3" w:rsidRDefault="006D6FA3" w:rsidP="00BE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3C" w:rsidRDefault="00213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3C" w:rsidRDefault="00213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3C" w:rsidRDefault="00213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A3" w:rsidRDefault="006D6FA3" w:rsidP="00BE0D87">
      <w:pPr>
        <w:spacing w:after="0" w:line="240" w:lineRule="auto"/>
      </w:pPr>
      <w:r>
        <w:separator/>
      </w:r>
    </w:p>
  </w:footnote>
  <w:footnote w:type="continuationSeparator" w:id="0">
    <w:p w:rsidR="006D6FA3" w:rsidRDefault="006D6FA3" w:rsidP="00BE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3C" w:rsidRDefault="00213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87" w:rsidRDefault="00BE0D87">
    <w:pPr>
      <w:pStyle w:val="Header"/>
    </w:pPr>
  </w:p>
  <w:p w:rsidR="00BE0D87" w:rsidRDefault="00BE0D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3C" w:rsidRDefault="00213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8E"/>
    <w:multiLevelType w:val="hybridMultilevel"/>
    <w:tmpl w:val="BA2CAB0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D074A"/>
    <w:multiLevelType w:val="hybridMultilevel"/>
    <w:tmpl w:val="2B2E0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C"/>
    <w:rsid w:val="000532F6"/>
    <w:rsid w:val="00067C49"/>
    <w:rsid w:val="00077643"/>
    <w:rsid w:val="001408B1"/>
    <w:rsid w:val="00176E5C"/>
    <w:rsid w:val="001E50FF"/>
    <w:rsid w:val="0021303C"/>
    <w:rsid w:val="00244E1C"/>
    <w:rsid w:val="00250A8E"/>
    <w:rsid w:val="00290612"/>
    <w:rsid w:val="002C19B5"/>
    <w:rsid w:val="003342B9"/>
    <w:rsid w:val="003D6F94"/>
    <w:rsid w:val="004D00CC"/>
    <w:rsid w:val="00544AA5"/>
    <w:rsid w:val="0055241E"/>
    <w:rsid w:val="005C52D0"/>
    <w:rsid w:val="005D67E9"/>
    <w:rsid w:val="00604397"/>
    <w:rsid w:val="00682008"/>
    <w:rsid w:val="006C7CB4"/>
    <w:rsid w:val="006D6FA3"/>
    <w:rsid w:val="00781C4C"/>
    <w:rsid w:val="00803554"/>
    <w:rsid w:val="00A202F8"/>
    <w:rsid w:val="00AB1A74"/>
    <w:rsid w:val="00B8453A"/>
    <w:rsid w:val="00BE0D87"/>
    <w:rsid w:val="00CD2C33"/>
    <w:rsid w:val="00CE5861"/>
    <w:rsid w:val="00D5293B"/>
    <w:rsid w:val="00DD0FB0"/>
    <w:rsid w:val="00E51D7F"/>
    <w:rsid w:val="00FA786C"/>
    <w:rsid w:val="00F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1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5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87"/>
  </w:style>
  <w:style w:type="paragraph" w:styleId="Footer">
    <w:name w:val="footer"/>
    <w:basedOn w:val="Normal"/>
    <w:link w:val="FooterChar"/>
    <w:uiPriority w:val="99"/>
    <w:unhideWhenUsed/>
    <w:rsid w:val="00BE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87"/>
  </w:style>
  <w:style w:type="paragraph" w:styleId="BalloonText">
    <w:name w:val="Balloon Text"/>
    <w:basedOn w:val="Normal"/>
    <w:link w:val="BalloonTextChar"/>
    <w:uiPriority w:val="99"/>
    <w:semiHidden/>
    <w:unhideWhenUsed/>
    <w:rsid w:val="0025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1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5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87"/>
  </w:style>
  <w:style w:type="paragraph" w:styleId="Footer">
    <w:name w:val="footer"/>
    <w:basedOn w:val="Normal"/>
    <w:link w:val="FooterChar"/>
    <w:uiPriority w:val="99"/>
    <w:unhideWhenUsed/>
    <w:rsid w:val="00BE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87"/>
  </w:style>
  <w:style w:type="paragraph" w:styleId="BalloonText">
    <w:name w:val="Balloon Text"/>
    <w:basedOn w:val="Normal"/>
    <w:link w:val="BalloonTextChar"/>
    <w:uiPriority w:val="99"/>
    <w:semiHidden/>
    <w:unhideWhenUsed/>
    <w:rsid w:val="0025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rvyn.bothwell@niscc.hscni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ta.keenan@niscc.hscni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re.Gallagher@nwrc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McKeever@nwrc.ac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Keenan</dc:creator>
  <cp:lastModifiedBy>Alison Shaw</cp:lastModifiedBy>
  <cp:revision>2</cp:revision>
  <dcterms:created xsi:type="dcterms:W3CDTF">2021-11-18T23:04:00Z</dcterms:created>
  <dcterms:modified xsi:type="dcterms:W3CDTF">2021-11-18T23:04:00Z</dcterms:modified>
</cp:coreProperties>
</file>